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6A" w:rsidRDefault="004B646A" w:rsidP="004B646A">
      <w:pPr>
        <w:pStyle w:val="Default"/>
        <w:jc w:val="both"/>
        <w:rPr>
          <w:rFonts w:ascii="Times New Roman" w:hAnsi="Times New Roman" w:cs="Times New Roman"/>
          <w:b/>
          <w:color w:val="auto"/>
        </w:rPr>
      </w:pPr>
      <w:r>
        <w:rPr>
          <w:rFonts w:ascii="Times New Roman" w:hAnsi="Times New Roman" w:cs="Times New Roman"/>
          <w:color w:val="auto"/>
        </w:rPr>
        <w:t>Numer sprawy: OR.221.</w:t>
      </w:r>
      <w:r w:rsidR="001202F2">
        <w:rPr>
          <w:rFonts w:ascii="Times New Roman" w:hAnsi="Times New Roman" w:cs="Times New Roman"/>
          <w:color w:val="auto"/>
        </w:rPr>
        <w:t>2</w:t>
      </w:r>
      <w:r>
        <w:rPr>
          <w:rFonts w:ascii="Times New Roman" w:hAnsi="Times New Roman" w:cs="Times New Roman"/>
          <w:color w:val="auto"/>
        </w:rPr>
        <w:t>.201</w:t>
      </w:r>
      <w:r w:rsidR="001202F2">
        <w:rPr>
          <w:rFonts w:ascii="Times New Roman" w:hAnsi="Times New Roman" w:cs="Times New Roman"/>
          <w:color w:val="auto"/>
        </w:rPr>
        <w:t>9</w:t>
      </w:r>
    </w:p>
    <w:p w:rsidR="004B646A" w:rsidRDefault="004B646A" w:rsidP="004B646A">
      <w:pPr>
        <w:autoSpaceDE w:val="0"/>
        <w:autoSpaceDN w:val="0"/>
        <w:adjustRightInd w:val="0"/>
        <w:rPr>
          <w:b/>
        </w:rPr>
      </w:pPr>
    </w:p>
    <w:p w:rsidR="004B646A" w:rsidRDefault="004B646A" w:rsidP="004B646A">
      <w:pPr>
        <w:autoSpaceDE w:val="0"/>
        <w:autoSpaceDN w:val="0"/>
        <w:adjustRightInd w:val="0"/>
        <w:jc w:val="center"/>
        <w:rPr>
          <w:b/>
        </w:rPr>
      </w:pPr>
      <w:r>
        <w:rPr>
          <w:b/>
        </w:rPr>
        <w:t>ZAMAWIAJĄCY</w:t>
      </w:r>
    </w:p>
    <w:p w:rsidR="004B646A" w:rsidRDefault="004B646A" w:rsidP="004B646A">
      <w:pPr>
        <w:autoSpaceDE w:val="0"/>
        <w:autoSpaceDN w:val="0"/>
        <w:adjustRightInd w:val="0"/>
        <w:jc w:val="center"/>
        <w:rPr>
          <w:b/>
        </w:rPr>
      </w:pPr>
      <w:r>
        <w:rPr>
          <w:b/>
        </w:rPr>
        <w:t>MIASTO OSTROŁĘKA</w:t>
      </w:r>
    </w:p>
    <w:p w:rsidR="004B646A" w:rsidRDefault="004B646A" w:rsidP="004B646A">
      <w:pPr>
        <w:autoSpaceDE w:val="0"/>
        <w:autoSpaceDN w:val="0"/>
        <w:adjustRightInd w:val="0"/>
        <w:jc w:val="center"/>
        <w:rPr>
          <w:b/>
        </w:rPr>
      </w:pPr>
      <w:r>
        <w:rPr>
          <w:b/>
        </w:rPr>
        <w:t>MIEJSKI OŚRODEK POMOCY RODZINIE W OSTROŁĘCE</w:t>
      </w:r>
    </w:p>
    <w:p w:rsidR="004B646A" w:rsidRDefault="004B646A" w:rsidP="004B646A">
      <w:pPr>
        <w:autoSpaceDE w:val="0"/>
        <w:autoSpaceDN w:val="0"/>
        <w:adjustRightInd w:val="0"/>
        <w:jc w:val="center"/>
        <w:rPr>
          <w:b/>
          <w:bCs/>
        </w:rPr>
      </w:pPr>
    </w:p>
    <w:p w:rsidR="004B646A" w:rsidRDefault="004B646A" w:rsidP="004B646A">
      <w:pPr>
        <w:autoSpaceDE w:val="0"/>
        <w:autoSpaceDN w:val="0"/>
        <w:adjustRightInd w:val="0"/>
        <w:jc w:val="center"/>
        <w:rPr>
          <w:b/>
          <w:bCs/>
        </w:rPr>
      </w:pPr>
    </w:p>
    <w:p w:rsidR="004B646A" w:rsidRDefault="004B646A" w:rsidP="004B646A">
      <w:pPr>
        <w:autoSpaceDE w:val="0"/>
        <w:autoSpaceDN w:val="0"/>
        <w:adjustRightInd w:val="0"/>
        <w:jc w:val="center"/>
        <w:rPr>
          <w:b/>
          <w:bCs/>
          <w:sz w:val="32"/>
          <w:szCs w:val="32"/>
        </w:rPr>
      </w:pPr>
      <w:r>
        <w:rPr>
          <w:b/>
          <w:bCs/>
          <w:sz w:val="32"/>
          <w:szCs w:val="32"/>
        </w:rPr>
        <w:t>SPECYFIKACJA</w:t>
      </w:r>
    </w:p>
    <w:p w:rsidR="004B646A" w:rsidRDefault="004B646A" w:rsidP="004B646A">
      <w:pPr>
        <w:autoSpaceDE w:val="0"/>
        <w:autoSpaceDN w:val="0"/>
        <w:adjustRightInd w:val="0"/>
        <w:jc w:val="center"/>
        <w:rPr>
          <w:b/>
          <w:bCs/>
          <w:sz w:val="32"/>
          <w:szCs w:val="32"/>
        </w:rPr>
      </w:pPr>
      <w:r>
        <w:rPr>
          <w:b/>
          <w:bCs/>
          <w:sz w:val="32"/>
          <w:szCs w:val="32"/>
        </w:rPr>
        <w:t>ISTOTNYCH WARUNKÓW ZAMÓWIENIA</w:t>
      </w:r>
    </w:p>
    <w:p w:rsidR="004B646A" w:rsidRDefault="004B646A" w:rsidP="004B646A">
      <w:pPr>
        <w:autoSpaceDE w:val="0"/>
        <w:autoSpaceDN w:val="0"/>
        <w:adjustRightInd w:val="0"/>
        <w:jc w:val="center"/>
        <w:rPr>
          <w:b/>
          <w:bCs/>
        </w:rPr>
      </w:pPr>
    </w:p>
    <w:p w:rsidR="004B646A" w:rsidRDefault="004B646A" w:rsidP="004B646A">
      <w:pPr>
        <w:autoSpaceDE w:val="0"/>
        <w:autoSpaceDN w:val="0"/>
        <w:adjustRightInd w:val="0"/>
        <w:jc w:val="center"/>
        <w:rPr>
          <w:b/>
          <w:bCs/>
        </w:rPr>
      </w:pPr>
    </w:p>
    <w:p w:rsidR="004B646A" w:rsidRDefault="004B646A" w:rsidP="004B646A">
      <w:pPr>
        <w:autoSpaceDE w:val="0"/>
        <w:autoSpaceDN w:val="0"/>
        <w:adjustRightInd w:val="0"/>
        <w:jc w:val="center"/>
        <w:rPr>
          <w:b/>
          <w:bCs/>
          <w:sz w:val="28"/>
          <w:szCs w:val="28"/>
        </w:rPr>
      </w:pPr>
      <w:r>
        <w:rPr>
          <w:b/>
          <w:bCs/>
          <w:sz w:val="28"/>
          <w:szCs w:val="28"/>
        </w:rPr>
        <w:t>DLA POSTĘPOWANIA O ZAMÓWIENIE PUBLICZNE PROWADZONE</w:t>
      </w:r>
    </w:p>
    <w:p w:rsidR="004B646A" w:rsidRDefault="004B646A" w:rsidP="004B646A">
      <w:pPr>
        <w:autoSpaceDE w:val="0"/>
        <w:autoSpaceDN w:val="0"/>
        <w:adjustRightInd w:val="0"/>
        <w:jc w:val="center"/>
        <w:rPr>
          <w:b/>
          <w:bCs/>
          <w:sz w:val="28"/>
          <w:szCs w:val="28"/>
        </w:rPr>
      </w:pPr>
      <w:r>
        <w:rPr>
          <w:b/>
          <w:bCs/>
          <w:sz w:val="28"/>
          <w:szCs w:val="28"/>
        </w:rPr>
        <w:t>W TRYBIE PRZETARGU NIEOGRANICZONEGO</w:t>
      </w:r>
    </w:p>
    <w:p w:rsidR="004B646A" w:rsidRDefault="004B646A" w:rsidP="004B646A">
      <w:pPr>
        <w:autoSpaceDE w:val="0"/>
        <w:autoSpaceDN w:val="0"/>
        <w:adjustRightInd w:val="0"/>
        <w:jc w:val="center"/>
        <w:rPr>
          <w:b/>
          <w:bCs/>
          <w:sz w:val="28"/>
          <w:szCs w:val="28"/>
        </w:rPr>
      </w:pPr>
      <w:r>
        <w:rPr>
          <w:b/>
          <w:bCs/>
          <w:sz w:val="28"/>
          <w:szCs w:val="28"/>
        </w:rPr>
        <w:t>NA DOSTAWY</w:t>
      </w:r>
    </w:p>
    <w:p w:rsidR="004B646A" w:rsidRDefault="004B646A" w:rsidP="004B646A">
      <w:pPr>
        <w:autoSpaceDE w:val="0"/>
        <w:autoSpaceDN w:val="0"/>
        <w:adjustRightInd w:val="0"/>
        <w:jc w:val="center"/>
        <w:rPr>
          <w:b/>
          <w:bCs/>
          <w:sz w:val="28"/>
          <w:szCs w:val="28"/>
        </w:rPr>
      </w:pPr>
    </w:p>
    <w:p w:rsidR="004B646A" w:rsidRPr="00812899" w:rsidRDefault="00812899" w:rsidP="004B646A">
      <w:pPr>
        <w:autoSpaceDE w:val="0"/>
        <w:autoSpaceDN w:val="0"/>
        <w:adjustRightInd w:val="0"/>
        <w:jc w:val="both"/>
        <w:rPr>
          <w:bCs/>
        </w:rPr>
      </w:pPr>
      <w:r w:rsidRPr="00812899">
        <w:rPr>
          <w:bCs/>
        </w:rPr>
        <w:t>pro</w:t>
      </w:r>
      <w:r w:rsidR="004B646A" w:rsidRPr="00812899">
        <w:rPr>
          <w:bCs/>
        </w:rPr>
        <w:t>wadzonego zgodnie z postanowieniami ustawy z dnia 29 stycznia 2004r. Prawo zamówień publicznych (</w:t>
      </w:r>
      <w:proofErr w:type="spellStart"/>
      <w:r w:rsidR="004B646A" w:rsidRPr="00812899">
        <w:rPr>
          <w:bCs/>
        </w:rPr>
        <w:t>t.j</w:t>
      </w:r>
      <w:proofErr w:type="spellEnd"/>
      <w:r w:rsidR="004B646A" w:rsidRPr="00812899">
        <w:rPr>
          <w:bCs/>
        </w:rPr>
        <w:t>. Dz.</w:t>
      </w:r>
      <w:r>
        <w:rPr>
          <w:bCs/>
        </w:rPr>
        <w:t xml:space="preserve"> </w:t>
      </w:r>
      <w:r w:rsidR="004B646A" w:rsidRPr="00812899">
        <w:rPr>
          <w:bCs/>
        </w:rPr>
        <w:t>U. z 201</w:t>
      </w:r>
      <w:r w:rsidR="001202F2">
        <w:rPr>
          <w:bCs/>
        </w:rPr>
        <w:t>9</w:t>
      </w:r>
      <w:r w:rsidRPr="00812899">
        <w:rPr>
          <w:bCs/>
        </w:rPr>
        <w:t>r., poz. 1</w:t>
      </w:r>
      <w:r w:rsidR="001202F2">
        <w:rPr>
          <w:bCs/>
        </w:rPr>
        <w:t>843</w:t>
      </w:r>
      <w:r w:rsidR="004B646A" w:rsidRPr="00812899">
        <w:rPr>
          <w:bCs/>
        </w:rPr>
        <w:t xml:space="preserve"> ), zwanej dalej ustawą </w:t>
      </w:r>
      <w:proofErr w:type="spellStart"/>
      <w:r w:rsidR="004B646A" w:rsidRPr="00812899">
        <w:rPr>
          <w:bCs/>
        </w:rPr>
        <w:t>Pzp</w:t>
      </w:r>
      <w:proofErr w:type="spellEnd"/>
      <w:r w:rsidR="004B646A" w:rsidRPr="00812899">
        <w:rPr>
          <w:bCs/>
        </w:rPr>
        <w:t xml:space="preserve"> dla postępowań  o wartości nie przekraczającej kwot określonych na podstawie art. 11 ust. 8 ustawy </w:t>
      </w:r>
      <w:proofErr w:type="spellStart"/>
      <w:r w:rsidR="004B646A" w:rsidRPr="00812899">
        <w:rPr>
          <w:bCs/>
        </w:rPr>
        <w:t>Pzp</w:t>
      </w:r>
      <w:proofErr w:type="spellEnd"/>
      <w:r w:rsidR="004B646A" w:rsidRPr="00812899">
        <w:rPr>
          <w:bCs/>
        </w:rPr>
        <w:t>.</w:t>
      </w:r>
    </w:p>
    <w:p w:rsidR="004B646A" w:rsidRPr="00812899" w:rsidRDefault="004B646A" w:rsidP="004B646A">
      <w:pPr>
        <w:autoSpaceDE w:val="0"/>
        <w:autoSpaceDN w:val="0"/>
        <w:adjustRightInd w:val="0"/>
        <w:jc w:val="center"/>
        <w:rPr>
          <w:b/>
          <w:bCs/>
        </w:rPr>
      </w:pPr>
    </w:p>
    <w:p w:rsidR="004B646A" w:rsidRDefault="004B646A" w:rsidP="004B646A">
      <w:pPr>
        <w:autoSpaceDE w:val="0"/>
        <w:autoSpaceDN w:val="0"/>
        <w:adjustRightInd w:val="0"/>
        <w:jc w:val="center"/>
        <w:rPr>
          <w:b/>
          <w:bCs/>
        </w:rPr>
      </w:pPr>
    </w:p>
    <w:p w:rsidR="004B646A" w:rsidRDefault="00A10EAE" w:rsidP="004B646A">
      <w:pPr>
        <w:autoSpaceDE w:val="0"/>
        <w:autoSpaceDN w:val="0"/>
        <w:adjustRightInd w:val="0"/>
        <w:jc w:val="center"/>
        <w:rPr>
          <w:b/>
          <w:bCs/>
          <w:sz w:val="28"/>
          <w:szCs w:val="28"/>
        </w:rPr>
      </w:pPr>
      <w:r>
        <w:rPr>
          <w:b/>
          <w:bCs/>
          <w:sz w:val="28"/>
          <w:szCs w:val="28"/>
        </w:rPr>
        <w:t>PRZEDMIOT ZAMÓWIENIA</w:t>
      </w:r>
    </w:p>
    <w:p w:rsidR="004B646A" w:rsidRDefault="004B646A" w:rsidP="004B646A">
      <w:pPr>
        <w:autoSpaceDE w:val="0"/>
        <w:autoSpaceDN w:val="0"/>
        <w:adjustRightInd w:val="0"/>
        <w:jc w:val="center"/>
        <w:rPr>
          <w:b/>
          <w:bCs/>
          <w:sz w:val="28"/>
          <w:szCs w:val="28"/>
        </w:rPr>
      </w:pPr>
      <w:r>
        <w:rPr>
          <w:b/>
          <w:bCs/>
          <w:sz w:val="28"/>
          <w:szCs w:val="28"/>
        </w:rPr>
        <w:t xml:space="preserve">„Dostawa artykułów spożywczych </w:t>
      </w:r>
    </w:p>
    <w:p w:rsidR="004B646A" w:rsidRDefault="004B646A" w:rsidP="004B646A">
      <w:pPr>
        <w:autoSpaceDE w:val="0"/>
        <w:autoSpaceDN w:val="0"/>
        <w:adjustRightInd w:val="0"/>
        <w:jc w:val="center"/>
        <w:rPr>
          <w:b/>
          <w:bCs/>
          <w:sz w:val="28"/>
          <w:szCs w:val="28"/>
        </w:rPr>
      </w:pPr>
      <w:r>
        <w:rPr>
          <w:b/>
          <w:bCs/>
          <w:sz w:val="28"/>
          <w:szCs w:val="28"/>
        </w:rPr>
        <w:t xml:space="preserve">dla </w:t>
      </w:r>
    </w:p>
    <w:p w:rsidR="004B646A" w:rsidRDefault="004B646A" w:rsidP="004B646A">
      <w:pPr>
        <w:autoSpaceDE w:val="0"/>
        <w:autoSpaceDN w:val="0"/>
        <w:adjustRightInd w:val="0"/>
        <w:jc w:val="center"/>
        <w:rPr>
          <w:b/>
          <w:bCs/>
          <w:color w:val="FF0000"/>
          <w:sz w:val="28"/>
          <w:szCs w:val="28"/>
        </w:rPr>
      </w:pPr>
      <w:r>
        <w:rPr>
          <w:b/>
          <w:bCs/>
          <w:sz w:val="28"/>
          <w:szCs w:val="28"/>
        </w:rPr>
        <w:t>Miejskiego Ośrodka Pomocy Rodzinie w Ostrołęce”</w:t>
      </w:r>
    </w:p>
    <w:p w:rsidR="004B646A" w:rsidRDefault="004B646A" w:rsidP="004B646A">
      <w:pPr>
        <w:autoSpaceDE w:val="0"/>
        <w:autoSpaceDN w:val="0"/>
        <w:adjustRightInd w:val="0"/>
        <w:jc w:val="center"/>
        <w:rPr>
          <w:b/>
          <w:bCs/>
          <w:color w:val="FF0000"/>
        </w:rPr>
      </w:pPr>
    </w:p>
    <w:p w:rsidR="004B646A" w:rsidRDefault="004B646A" w:rsidP="004B646A">
      <w:pPr>
        <w:autoSpaceDE w:val="0"/>
        <w:autoSpaceDN w:val="0"/>
        <w:adjustRightInd w:val="0"/>
        <w:rPr>
          <w:b/>
          <w:bCs/>
        </w:rPr>
      </w:pPr>
    </w:p>
    <w:p w:rsidR="004B646A" w:rsidRDefault="004B646A" w:rsidP="004B646A">
      <w:pPr>
        <w:autoSpaceDE w:val="0"/>
        <w:autoSpaceDN w:val="0"/>
        <w:adjustRightInd w:val="0"/>
        <w:jc w:val="center"/>
        <w:rPr>
          <w:b/>
          <w:bCs/>
        </w:rPr>
      </w:pP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jc w:val="center"/>
        <w:rPr>
          <w:bCs/>
        </w:rPr>
      </w:pPr>
      <w:r>
        <w:rPr>
          <w:bCs/>
        </w:rPr>
        <w:t>Zatwierdzam:</w:t>
      </w:r>
    </w:p>
    <w:p w:rsidR="004B646A" w:rsidRDefault="004B646A" w:rsidP="004B646A">
      <w:pPr>
        <w:autoSpaceDE w:val="0"/>
        <w:autoSpaceDN w:val="0"/>
        <w:adjustRightInd w:val="0"/>
        <w:jc w:val="center"/>
        <w:rPr>
          <w:bCs/>
        </w:rPr>
      </w:pPr>
    </w:p>
    <w:p w:rsidR="004B646A" w:rsidRDefault="00452DD0" w:rsidP="004B646A">
      <w:pPr>
        <w:autoSpaceDE w:val="0"/>
        <w:autoSpaceDN w:val="0"/>
        <w:adjustRightInd w:val="0"/>
        <w:jc w:val="center"/>
        <w:rPr>
          <w:bCs/>
        </w:rPr>
      </w:pPr>
      <w:r>
        <w:rPr>
          <w:bCs/>
        </w:rPr>
        <w:t xml:space="preserve">Elżbieta Mierzejewska – </w:t>
      </w:r>
      <w:proofErr w:type="spellStart"/>
      <w:r>
        <w:rPr>
          <w:bCs/>
        </w:rPr>
        <w:t>Nicewicz</w:t>
      </w:r>
      <w:proofErr w:type="spellEnd"/>
    </w:p>
    <w:p w:rsidR="00452DD0" w:rsidRDefault="00452DD0" w:rsidP="004B646A">
      <w:pPr>
        <w:autoSpaceDE w:val="0"/>
        <w:autoSpaceDN w:val="0"/>
        <w:adjustRightInd w:val="0"/>
        <w:jc w:val="center"/>
        <w:rPr>
          <w:bCs/>
        </w:rPr>
      </w:pPr>
      <w:r>
        <w:rPr>
          <w:bCs/>
        </w:rPr>
        <w:t>Dyrektor Miejskiego Ośrodka Pomocy Rodzinie w Ostrołęce</w:t>
      </w: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jc w:val="center"/>
        <w:rPr>
          <w:bCs/>
        </w:rPr>
      </w:pPr>
    </w:p>
    <w:p w:rsidR="004B646A" w:rsidRDefault="004B646A" w:rsidP="004B646A">
      <w:pPr>
        <w:autoSpaceDE w:val="0"/>
        <w:autoSpaceDN w:val="0"/>
        <w:adjustRightInd w:val="0"/>
        <w:rPr>
          <w:bCs/>
        </w:rPr>
      </w:pPr>
    </w:p>
    <w:p w:rsidR="004B646A" w:rsidRDefault="004B646A" w:rsidP="004B646A">
      <w:pPr>
        <w:autoSpaceDE w:val="0"/>
        <w:autoSpaceDN w:val="0"/>
        <w:adjustRightInd w:val="0"/>
        <w:jc w:val="center"/>
        <w:rPr>
          <w:bCs/>
        </w:rPr>
      </w:pPr>
    </w:p>
    <w:p w:rsidR="004B646A" w:rsidRDefault="004B646A" w:rsidP="004B646A">
      <w:pPr>
        <w:jc w:val="center"/>
      </w:pPr>
      <w:r>
        <w:t xml:space="preserve">Ostrołęka, </w:t>
      </w:r>
      <w:r w:rsidR="00812899">
        <w:t xml:space="preserve">05 </w:t>
      </w:r>
      <w:r>
        <w:t>listopad 201</w:t>
      </w:r>
      <w:r w:rsidR="001202F2">
        <w:t>9</w:t>
      </w:r>
      <w:r>
        <w:t>r.</w:t>
      </w:r>
    </w:p>
    <w:p w:rsidR="004B646A" w:rsidRDefault="004B646A" w:rsidP="004B646A">
      <w:pPr>
        <w:rPr>
          <w:b/>
          <w:sz w:val="26"/>
          <w:szCs w:val="20"/>
        </w:rPr>
        <w:sectPr w:rsidR="004B646A">
          <w:footerReference w:type="default" r:id="rId7"/>
          <w:pgSz w:w="11899" w:h="16838"/>
          <w:pgMar w:top="1440" w:right="1080" w:bottom="1440" w:left="1080" w:header="708" w:footer="708" w:gutter="0"/>
          <w:cols w:space="708"/>
        </w:sectPr>
      </w:pPr>
    </w:p>
    <w:p w:rsidR="004B646A" w:rsidRDefault="004B646A" w:rsidP="004B646A">
      <w:pPr>
        <w:pStyle w:val="Nagwek2"/>
        <w:tabs>
          <w:tab w:val="clear" w:pos="720"/>
          <w:tab w:val="left" w:pos="708"/>
        </w:tabs>
        <w:spacing w:line="240" w:lineRule="auto"/>
        <w:ind w:left="0" w:firstLine="0"/>
        <w:rPr>
          <w:sz w:val="22"/>
          <w:szCs w:val="22"/>
        </w:rPr>
      </w:pPr>
      <w:r>
        <w:rPr>
          <w:sz w:val="24"/>
          <w:szCs w:val="24"/>
        </w:rPr>
        <w:lastRenderedPageBreak/>
        <w:t xml:space="preserve">Rozdział I.   </w:t>
      </w:r>
      <w:r>
        <w:rPr>
          <w:sz w:val="22"/>
          <w:szCs w:val="22"/>
        </w:rPr>
        <w:t>NAZWA ORAZ ADRES ZAMAWIAJĄCEGO</w:t>
      </w:r>
    </w:p>
    <w:p w:rsidR="004B646A" w:rsidRDefault="004B646A" w:rsidP="004B646A">
      <w:pPr>
        <w:rPr>
          <w:rFonts w:eastAsia="TimesNewRoman"/>
          <w:sz w:val="22"/>
          <w:szCs w:val="22"/>
        </w:rPr>
      </w:pPr>
    </w:p>
    <w:p w:rsidR="004B646A" w:rsidRDefault="004B646A" w:rsidP="004B646A">
      <w:pPr>
        <w:autoSpaceDE w:val="0"/>
        <w:autoSpaceDN w:val="0"/>
        <w:adjustRightInd w:val="0"/>
        <w:jc w:val="both"/>
        <w:rPr>
          <w:b/>
          <w:color w:val="000000"/>
        </w:rPr>
      </w:pPr>
      <w:r>
        <w:rPr>
          <w:rFonts w:eastAsia="TimesNewRoman"/>
          <w:b/>
          <w:color w:val="000000"/>
        </w:rPr>
        <w:t>1.</w:t>
      </w:r>
      <w:r>
        <w:rPr>
          <w:rFonts w:eastAsia="TimesNewRoman"/>
          <w:color w:val="000000"/>
        </w:rPr>
        <w:t xml:space="preserve"> </w:t>
      </w:r>
      <w:r>
        <w:rPr>
          <w:rFonts w:eastAsia="TimesNewRoman"/>
          <w:b/>
          <w:color w:val="000000"/>
        </w:rPr>
        <w:t>Zamawiający</w:t>
      </w:r>
      <w:r>
        <w:rPr>
          <w:b/>
          <w:color w:val="000000"/>
        </w:rPr>
        <w:t>:</w:t>
      </w:r>
      <w:r>
        <w:rPr>
          <w:b/>
          <w:color w:val="000000"/>
        </w:rPr>
        <w:tab/>
      </w:r>
      <w:r>
        <w:rPr>
          <w:b/>
          <w:color w:val="000000"/>
        </w:rPr>
        <w:tab/>
        <w:t xml:space="preserve">Miasto Ostrołęka </w:t>
      </w:r>
    </w:p>
    <w:p w:rsidR="004B646A" w:rsidRDefault="004B646A" w:rsidP="004B646A">
      <w:pPr>
        <w:autoSpaceDE w:val="0"/>
        <w:autoSpaceDN w:val="0"/>
        <w:adjustRightInd w:val="0"/>
        <w:jc w:val="both"/>
        <w:rPr>
          <w:b/>
          <w:color w:val="000000"/>
        </w:rPr>
      </w:pPr>
      <w:r>
        <w:rPr>
          <w:b/>
          <w:color w:val="000000"/>
        </w:rPr>
        <w:t xml:space="preserve">                                                Miejski Ośrodek Pomocy Rodzinie w Ostrołęce.</w:t>
      </w:r>
    </w:p>
    <w:p w:rsidR="004B646A" w:rsidRDefault="004B646A" w:rsidP="004B646A">
      <w:pPr>
        <w:autoSpaceDE w:val="0"/>
        <w:autoSpaceDN w:val="0"/>
        <w:adjustRightInd w:val="0"/>
        <w:jc w:val="both"/>
        <w:rPr>
          <w:rFonts w:eastAsia="TimesNewRoman"/>
          <w:b/>
          <w:color w:val="000000"/>
        </w:rPr>
      </w:pPr>
      <w:r>
        <w:rPr>
          <w:rFonts w:eastAsia="TimesNewRoman"/>
          <w:b/>
          <w:color w:val="000000"/>
        </w:rPr>
        <w:t xml:space="preserve">    Adres Zamawiającego</w:t>
      </w:r>
      <w:r>
        <w:rPr>
          <w:b/>
          <w:color w:val="000000"/>
        </w:rPr>
        <w:t>:</w:t>
      </w:r>
      <w:r>
        <w:rPr>
          <w:b/>
          <w:color w:val="000000"/>
        </w:rPr>
        <w:tab/>
        <w:t>07-</w:t>
      </w:r>
      <w:r>
        <w:rPr>
          <w:rFonts w:eastAsia="TimesNewRoman"/>
          <w:b/>
          <w:color w:val="000000"/>
        </w:rPr>
        <w:t>410 Ostrołęka, ul. Gen. Józefa Hallera 12</w:t>
      </w:r>
    </w:p>
    <w:p w:rsidR="004B646A" w:rsidRDefault="004B646A" w:rsidP="004B646A">
      <w:pPr>
        <w:autoSpaceDE w:val="0"/>
        <w:autoSpaceDN w:val="0"/>
        <w:adjustRightInd w:val="0"/>
        <w:ind w:left="2124" w:firstLine="708"/>
        <w:jc w:val="both"/>
        <w:rPr>
          <w:b/>
          <w:color w:val="000000"/>
        </w:rPr>
      </w:pPr>
      <w:r>
        <w:rPr>
          <w:b/>
          <w:color w:val="000000"/>
        </w:rPr>
        <w:t xml:space="preserve">tel. 29) 764-41-30, fax. 29)764-36-28 </w:t>
      </w:r>
    </w:p>
    <w:p w:rsidR="004B646A" w:rsidRDefault="004B646A" w:rsidP="004B646A">
      <w:pPr>
        <w:autoSpaceDE w:val="0"/>
        <w:autoSpaceDN w:val="0"/>
        <w:adjustRightInd w:val="0"/>
        <w:ind w:left="2124" w:firstLine="708"/>
        <w:jc w:val="both"/>
        <w:rPr>
          <w:b/>
          <w:color w:val="000000"/>
        </w:rPr>
      </w:pPr>
      <w:r>
        <w:rPr>
          <w:b/>
        </w:rPr>
        <w:t>REGON: 550668410</w:t>
      </w:r>
    </w:p>
    <w:p w:rsidR="004B646A" w:rsidRDefault="004B646A" w:rsidP="004B646A">
      <w:pPr>
        <w:autoSpaceDE w:val="0"/>
        <w:autoSpaceDN w:val="0"/>
        <w:adjustRightInd w:val="0"/>
        <w:ind w:left="2124" w:firstLine="708"/>
        <w:jc w:val="both"/>
        <w:rPr>
          <w:b/>
          <w:color w:val="000000"/>
        </w:rPr>
      </w:pPr>
      <w:r>
        <w:rPr>
          <w:b/>
        </w:rPr>
        <w:t>NIP: 758-214-20-02</w:t>
      </w:r>
    </w:p>
    <w:p w:rsidR="004B646A" w:rsidRDefault="004B646A" w:rsidP="004B646A">
      <w:pPr>
        <w:autoSpaceDE w:val="0"/>
        <w:autoSpaceDN w:val="0"/>
        <w:adjustRightInd w:val="0"/>
        <w:jc w:val="both"/>
        <w:rPr>
          <w:b/>
          <w:bCs/>
        </w:rPr>
      </w:pPr>
      <w:r>
        <w:rPr>
          <w:b/>
          <w:bCs/>
        </w:rPr>
        <w:t xml:space="preserve">   Strona internetowa            </w:t>
      </w:r>
      <w:hyperlink r:id="rId8" w:history="1">
        <w:r>
          <w:rPr>
            <w:rStyle w:val="Hipercze"/>
            <w:b/>
            <w:bCs/>
          </w:rPr>
          <w:t>bip.mopr.ostroleka.pl</w:t>
        </w:r>
      </w:hyperlink>
    </w:p>
    <w:p w:rsidR="004B646A" w:rsidRDefault="004B646A" w:rsidP="004B646A">
      <w:pPr>
        <w:autoSpaceDE w:val="0"/>
        <w:autoSpaceDN w:val="0"/>
        <w:adjustRightInd w:val="0"/>
        <w:jc w:val="both"/>
        <w:rPr>
          <w:b/>
          <w:bCs/>
          <w:lang w:val="en-US"/>
        </w:rPr>
      </w:pPr>
      <w:r>
        <w:rPr>
          <w:b/>
          <w:bCs/>
        </w:rPr>
        <w:t xml:space="preserve">   </w:t>
      </w:r>
      <w:r>
        <w:rPr>
          <w:b/>
          <w:bCs/>
          <w:lang w:val="en-US"/>
        </w:rPr>
        <w:t xml:space="preserve">e-mail:                                 </w:t>
      </w:r>
      <w:hyperlink r:id="rId9" w:history="1">
        <w:r>
          <w:rPr>
            <w:rStyle w:val="Hipercze"/>
            <w:b/>
            <w:bCs/>
            <w:lang w:val="en-US"/>
          </w:rPr>
          <w:t>sekretariat@mopr.ostroleka.pl</w:t>
        </w:r>
      </w:hyperlink>
    </w:p>
    <w:p w:rsidR="004B646A" w:rsidRDefault="004B646A" w:rsidP="004B646A">
      <w:pPr>
        <w:pStyle w:val="Nagwek2"/>
        <w:tabs>
          <w:tab w:val="clear" w:pos="720"/>
          <w:tab w:val="left" w:pos="708"/>
        </w:tabs>
        <w:spacing w:line="240" w:lineRule="auto"/>
        <w:ind w:left="0" w:firstLine="0"/>
        <w:rPr>
          <w:lang w:val="en-US"/>
        </w:rPr>
      </w:pPr>
    </w:p>
    <w:p w:rsidR="004B646A" w:rsidRDefault="004B646A" w:rsidP="004B646A">
      <w:pPr>
        <w:pStyle w:val="Nagwek2"/>
        <w:tabs>
          <w:tab w:val="clear" w:pos="720"/>
          <w:tab w:val="left" w:pos="708"/>
        </w:tabs>
        <w:spacing w:line="240" w:lineRule="auto"/>
        <w:ind w:left="0" w:firstLine="0"/>
        <w:rPr>
          <w:sz w:val="24"/>
          <w:szCs w:val="24"/>
          <w:lang w:val="en-US"/>
        </w:rPr>
      </w:pPr>
    </w:p>
    <w:p w:rsidR="004B646A" w:rsidRDefault="004B646A" w:rsidP="004B646A">
      <w:pPr>
        <w:pStyle w:val="Nagwek2"/>
        <w:tabs>
          <w:tab w:val="clear" w:pos="720"/>
          <w:tab w:val="left" w:pos="708"/>
        </w:tabs>
        <w:spacing w:line="240" w:lineRule="auto"/>
        <w:ind w:left="0" w:firstLine="0"/>
        <w:rPr>
          <w:sz w:val="24"/>
          <w:szCs w:val="24"/>
        </w:rPr>
      </w:pPr>
      <w:r>
        <w:rPr>
          <w:sz w:val="24"/>
          <w:szCs w:val="24"/>
        </w:rPr>
        <w:t xml:space="preserve">Rozdział II.   </w:t>
      </w:r>
      <w:r>
        <w:rPr>
          <w:sz w:val="22"/>
          <w:szCs w:val="22"/>
        </w:rPr>
        <w:t>OZNACZENIE WYKONAWCY</w:t>
      </w:r>
      <w:r>
        <w:rPr>
          <w:bCs/>
          <w:sz w:val="22"/>
          <w:szCs w:val="22"/>
        </w:rPr>
        <w:t>.</w:t>
      </w:r>
    </w:p>
    <w:p w:rsidR="004B646A" w:rsidRDefault="004B646A" w:rsidP="004B646A">
      <w:pPr>
        <w:autoSpaceDE w:val="0"/>
        <w:autoSpaceDN w:val="0"/>
        <w:adjustRightInd w:val="0"/>
        <w:jc w:val="both"/>
        <w:rPr>
          <w:bCs/>
        </w:rPr>
      </w:pPr>
      <w:r>
        <w:rPr>
          <w:bCs/>
        </w:rPr>
        <w:t>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w:t>
      </w:r>
    </w:p>
    <w:p w:rsidR="004B646A" w:rsidRDefault="004B646A" w:rsidP="004B646A">
      <w:pPr>
        <w:pStyle w:val="Nagwek2"/>
        <w:tabs>
          <w:tab w:val="clear" w:pos="720"/>
          <w:tab w:val="left" w:pos="708"/>
        </w:tabs>
        <w:spacing w:line="240" w:lineRule="auto"/>
        <w:ind w:left="0" w:firstLine="0"/>
        <w:rPr>
          <w:b w:val="0"/>
          <w:bCs/>
          <w:sz w:val="24"/>
          <w:szCs w:val="24"/>
        </w:rPr>
      </w:pPr>
    </w:p>
    <w:p w:rsidR="004B646A" w:rsidRDefault="004B646A" w:rsidP="004B646A">
      <w:pPr>
        <w:pStyle w:val="Nagwek2"/>
        <w:tabs>
          <w:tab w:val="clear" w:pos="720"/>
          <w:tab w:val="left" w:pos="708"/>
        </w:tabs>
        <w:spacing w:line="240" w:lineRule="auto"/>
        <w:ind w:left="0" w:firstLine="0"/>
        <w:rPr>
          <w:bCs/>
          <w:sz w:val="24"/>
          <w:szCs w:val="24"/>
        </w:rPr>
      </w:pPr>
      <w:r>
        <w:rPr>
          <w:bCs/>
          <w:sz w:val="24"/>
          <w:szCs w:val="24"/>
        </w:rPr>
        <w:t xml:space="preserve">Rozdział III.  </w:t>
      </w:r>
      <w:r>
        <w:rPr>
          <w:bCs/>
          <w:sz w:val="22"/>
          <w:szCs w:val="22"/>
        </w:rPr>
        <w:t>TRYB UDZIELENIA ZAMÓWIENIA</w:t>
      </w:r>
    </w:p>
    <w:p w:rsidR="004B646A" w:rsidRDefault="004B646A" w:rsidP="004B646A">
      <w:pPr>
        <w:numPr>
          <w:ilvl w:val="0"/>
          <w:numId w:val="1"/>
        </w:numPr>
        <w:autoSpaceDE w:val="0"/>
        <w:autoSpaceDN w:val="0"/>
        <w:adjustRightInd w:val="0"/>
        <w:jc w:val="both"/>
        <w:rPr>
          <w:rFonts w:eastAsia="TimesNewRoman"/>
          <w:color w:val="000000"/>
        </w:rPr>
      </w:pPr>
      <w:r>
        <w:rPr>
          <w:bCs/>
          <w:color w:val="000000"/>
        </w:rPr>
        <w:t xml:space="preserve">Postępowanie o udzielenie zamówienia prowadzone jest w trybie przetargu nieograniczonego, zgodnie z art. 10 ust. 1 w związku z art. 39 na podstawie przepisów ustawy z dnia 29 stycznia 2004r. Prawo zamówień publicznych </w:t>
      </w:r>
      <w:r w:rsidR="00812899">
        <w:rPr>
          <w:bCs/>
          <w:color w:val="000000"/>
        </w:rPr>
        <w:t>(</w:t>
      </w:r>
      <w:proofErr w:type="spellStart"/>
      <w:r w:rsidR="00812899">
        <w:rPr>
          <w:bCs/>
          <w:color w:val="000000"/>
        </w:rPr>
        <w:t>t.j</w:t>
      </w:r>
      <w:proofErr w:type="spellEnd"/>
      <w:r w:rsidR="00812899">
        <w:rPr>
          <w:bCs/>
          <w:color w:val="000000"/>
        </w:rPr>
        <w:t xml:space="preserve">. </w:t>
      </w:r>
      <w:proofErr w:type="spellStart"/>
      <w:r w:rsidR="00812899">
        <w:rPr>
          <w:bCs/>
          <w:color w:val="000000"/>
        </w:rPr>
        <w:t>Dz.U</w:t>
      </w:r>
      <w:proofErr w:type="spellEnd"/>
      <w:r w:rsidR="00812899">
        <w:rPr>
          <w:bCs/>
          <w:color w:val="000000"/>
        </w:rPr>
        <w:t>. z 201</w:t>
      </w:r>
      <w:r w:rsidR="001202F2">
        <w:rPr>
          <w:bCs/>
          <w:color w:val="000000"/>
        </w:rPr>
        <w:t>9</w:t>
      </w:r>
      <w:r w:rsidR="00812899">
        <w:rPr>
          <w:bCs/>
          <w:color w:val="000000"/>
        </w:rPr>
        <w:t>r., poz. 1</w:t>
      </w:r>
      <w:r w:rsidR="001202F2">
        <w:rPr>
          <w:bCs/>
          <w:color w:val="000000"/>
        </w:rPr>
        <w:t>843</w:t>
      </w:r>
      <w:r>
        <w:rPr>
          <w:bCs/>
          <w:color w:val="000000"/>
        </w:rPr>
        <w:t xml:space="preserve">), zwanej dalej „ustawa </w:t>
      </w:r>
      <w:proofErr w:type="spellStart"/>
      <w:r>
        <w:rPr>
          <w:bCs/>
          <w:color w:val="000000"/>
        </w:rPr>
        <w:t>Pzp</w:t>
      </w:r>
      <w:proofErr w:type="spellEnd"/>
      <w:r>
        <w:rPr>
          <w:bCs/>
          <w:color w:val="000000"/>
        </w:rPr>
        <w:t>” wraz z przepisami wykonawczymi do Ustawy oraz niniejszej Specyfikacji Istotnych Warunków Zamówienia – zwaną dalej „SIWZ” .</w:t>
      </w:r>
    </w:p>
    <w:p w:rsidR="004B646A" w:rsidRDefault="004B646A" w:rsidP="004B646A">
      <w:pPr>
        <w:numPr>
          <w:ilvl w:val="0"/>
          <w:numId w:val="1"/>
        </w:numPr>
        <w:autoSpaceDE w:val="0"/>
        <w:autoSpaceDN w:val="0"/>
        <w:adjustRightInd w:val="0"/>
        <w:jc w:val="both"/>
        <w:rPr>
          <w:rFonts w:eastAsia="TimesNewRoman"/>
          <w:color w:val="000000"/>
        </w:rPr>
      </w:pPr>
      <w:r>
        <w:rPr>
          <w:color w:val="000000"/>
        </w:rPr>
        <w:t xml:space="preserve">Szacunkowa wartość zamówienia publicznego nie przekracza równowartości kwoty </w:t>
      </w:r>
      <w:r>
        <w:rPr>
          <w:bCs/>
        </w:rPr>
        <w:t xml:space="preserve">określonej na podstawie art. 11 ustawy </w:t>
      </w:r>
      <w:proofErr w:type="spellStart"/>
      <w:r>
        <w:rPr>
          <w:bCs/>
        </w:rPr>
        <w:t>Pzp</w:t>
      </w:r>
      <w:proofErr w:type="spellEnd"/>
      <w:r>
        <w:rPr>
          <w:bCs/>
        </w:rPr>
        <w:t>.</w:t>
      </w:r>
    </w:p>
    <w:p w:rsidR="004B646A" w:rsidRDefault="004B646A" w:rsidP="004B646A">
      <w:pPr>
        <w:pStyle w:val="Nagwek2"/>
        <w:tabs>
          <w:tab w:val="clear" w:pos="720"/>
          <w:tab w:val="left" w:pos="708"/>
        </w:tabs>
        <w:spacing w:line="240" w:lineRule="auto"/>
        <w:ind w:left="709" w:hanging="709"/>
      </w:pPr>
    </w:p>
    <w:p w:rsidR="004B646A" w:rsidRDefault="004B646A" w:rsidP="004B646A">
      <w:pPr>
        <w:pStyle w:val="Nagwek2"/>
        <w:tabs>
          <w:tab w:val="clear" w:pos="720"/>
          <w:tab w:val="left" w:pos="708"/>
        </w:tabs>
        <w:spacing w:line="240" w:lineRule="auto"/>
        <w:ind w:left="709" w:hanging="709"/>
        <w:rPr>
          <w:sz w:val="24"/>
        </w:rPr>
      </w:pPr>
      <w:r>
        <w:t>Rozdział</w:t>
      </w:r>
      <w:r>
        <w:rPr>
          <w:sz w:val="24"/>
        </w:rPr>
        <w:t xml:space="preserve"> IV.  </w:t>
      </w:r>
      <w:r>
        <w:rPr>
          <w:sz w:val="22"/>
          <w:szCs w:val="22"/>
        </w:rPr>
        <w:t>PRZEDMIOT ZAMÓWIENIA</w:t>
      </w:r>
    </w:p>
    <w:p w:rsidR="004B646A" w:rsidRDefault="004B646A" w:rsidP="004B646A">
      <w:pPr>
        <w:pStyle w:val="Akapitzlist"/>
        <w:numPr>
          <w:ilvl w:val="0"/>
          <w:numId w:val="2"/>
        </w:numPr>
        <w:jc w:val="both"/>
      </w:pPr>
      <w:r>
        <w:t>Przedmiotem zamówienia jest dostawa artykułów spożywczych dla Miejskiego Ośrodka Pomocy Rodzinie w Ostrołęce.</w:t>
      </w:r>
    </w:p>
    <w:p w:rsidR="004B646A" w:rsidRDefault="004B646A" w:rsidP="004B646A">
      <w:pPr>
        <w:pStyle w:val="Akapitzlist"/>
        <w:numPr>
          <w:ilvl w:val="0"/>
          <w:numId w:val="2"/>
        </w:numPr>
        <w:jc w:val="both"/>
      </w:pPr>
      <w:r>
        <w:t>Szczegółowy opis przedmiotu zamówienia stanowi załącznik nr 1 do SIWZ</w:t>
      </w:r>
    </w:p>
    <w:p w:rsidR="004B646A" w:rsidRDefault="004B646A" w:rsidP="004B646A">
      <w:pPr>
        <w:pStyle w:val="Akapitzlist"/>
        <w:numPr>
          <w:ilvl w:val="0"/>
          <w:numId w:val="2"/>
        </w:numPr>
        <w:jc w:val="both"/>
      </w:pPr>
      <w:r>
        <w:t xml:space="preserve">Asortyment oraz szacunkowa ilość artykułów spożywczych wyszczególniona została                  w załączniku nr 7 dla części 1 i załączniku nr 8 dla części 2 do SIWZ. </w:t>
      </w:r>
    </w:p>
    <w:p w:rsidR="004B646A" w:rsidRDefault="004B646A" w:rsidP="004B646A">
      <w:pPr>
        <w:pStyle w:val="Akapitzlist"/>
        <w:numPr>
          <w:ilvl w:val="0"/>
          <w:numId w:val="2"/>
        </w:numPr>
        <w:jc w:val="both"/>
      </w:pPr>
      <w:r>
        <w:t>Wykonawca jest zobowiązany zrealizować zamówienie na zasadach i warunkach opisanych we wzorze umowy stanowiącym załącznik Nr 9 do SIWZ.</w:t>
      </w:r>
    </w:p>
    <w:p w:rsidR="004B646A" w:rsidRDefault="004B646A" w:rsidP="004B646A">
      <w:pPr>
        <w:autoSpaceDE w:val="0"/>
        <w:autoSpaceDN w:val="0"/>
        <w:adjustRightInd w:val="0"/>
        <w:rPr>
          <w:b/>
          <w:u w:val="single"/>
        </w:rPr>
      </w:pPr>
    </w:p>
    <w:p w:rsidR="004B646A" w:rsidRDefault="004B646A" w:rsidP="004B646A">
      <w:pPr>
        <w:autoSpaceDE w:val="0"/>
        <w:autoSpaceDN w:val="0"/>
        <w:adjustRightInd w:val="0"/>
        <w:rPr>
          <w:b/>
          <w:u w:val="single"/>
        </w:rPr>
      </w:pPr>
      <w:r>
        <w:rPr>
          <w:b/>
          <w:u w:val="single"/>
        </w:rPr>
        <w:t xml:space="preserve">Oznaczenie wg Wspólnego Słownika Zamówień: </w:t>
      </w:r>
    </w:p>
    <w:p w:rsidR="004B646A" w:rsidRDefault="004B646A" w:rsidP="004B646A">
      <w:pPr>
        <w:autoSpaceDE w:val="0"/>
        <w:autoSpaceDN w:val="0"/>
        <w:adjustRightInd w:val="0"/>
        <w:rPr>
          <w:b/>
          <w:bCs/>
          <w:sz w:val="22"/>
          <w:szCs w:val="22"/>
        </w:rPr>
      </w:pPr>
      <w:r>
        <w:rPr>
          <w:b/>
          <w:sz w:val="22"/>
          <w:szCs w:val="22"/>
        </w:rPr>
        <w:t>Główny przedmiot</w:t>
      </w:r>
      <w:r>
        <w:rPr>
          <w:sz w:val="22"/>
          <w:szCs w:val="22"/>
        </w:rPr>
        <w:t xml:space="preserve">: </w:t>
      </w:r>
      <w:r>
        <w:rPr>
          <w:b/>
          <w:sz w:val="22"/>
          <w:szCs w:val="22"/>
        </w:rPr>
        <w:t>15800000-6</w:t>
      </w:r>
      <w:r>
        <w:rPr>
          <w:b/>
          <w:bCs/>
          <w:sz w:val="22"/>
          <w:szCs w:val="22"/>
        </w:rPr>
        <w:t xml:space="preserve">, </w:t>
      </w:r>
    </w:p>
    <w:p w:rsidR="004B646A" w:rsidRDefault="004B646A" w:rsidP="004B646A">
      <w:pPr>
        <w:autoSpaceDE w:val="0"/>
        <w:autoSpaceDN w:val="0"/>
        <w:adjustRightInd w:val="0"/>
        <w:rPr>
          <w:b/>
          <w:bCs/>
          <w:sz w:val="22"/>
          <w:szCs w:val="22"/>
        </w:rPr>
      </w:pPr>
      <w:r>
        <w:rPr>
          <w:b/>
          <w:bCs/>
          <w:sz w:val="22"/>
          <w:szCs w:val="22"/>
        </w:rPr>
        <w:t xml:space="preserve">Dodatkowe przedmioty: 03111000-2, 03142500-3, 03212210-5, 03220000-9, 15220000-6, 15240000-2, 15311100-2, 15321800-2, 15330000-0, 15410000-5, 15430000-1, 15510000-6, 15530000-2, 15542200-1, 15551000-5, 15555100-4, 15610000-7, 15620000-0, 15810000-9, 15830000-5, 15840000-8, 15850000-1, 15860000-4, 15870000-7, 15890000-3, 15981000-8, </w:t>
      </w:r>
    </w:p>
    <w:p w:rsidR="004B646A" w:rsidRDefault="004B646A" w:rsidP="004B646A">
      <w:pPr>
        <w:autoSpaceDE w:val="0"/>
        <w:autoSpaceDN w:val="0"/>
        <w:adjustRightInd w:val="0"/>
        <w:rPr>
          <w:b/>
          <w:sz w:val="20"/>
          <w:szCs w:val="20"/>
        </w:rPr>
      </w:pPr>
    </w:p>
    <w:p w:rsidR="004B646A" w:rsidRDefault="004B646A" w:rsidP="004B646A">
      <w:pPr>
        <w:jc w:val="both"/>
        <w:rPr>
          <w:b/>
        </w:rPr>
      </w:pPr>
      <w:r>
        <w:rPr>
          <w:b/>
          <w:bCs/>
        </w:rPr>
        <w:t xml:space="preserve">Rozdział </w:t>
      </w:r>
      <w:r>
        <w:rPr>
          <w:b/>
        </w:rPr>
        <w:t xml:space="preserve">V. </w:t>
      </w:r>
      <w:r>
        <w:rPr>
          <w:b/>
          <w:sz w:val="22"/>
          <w:szCs w:val="22"/>
        </w:rPr>
        <w:t>ZAMÓWIENIA CZĘŚCIOWE</w:t>
      </w:r>
    </w:p>
    <w:p w:rsidR="004B646A" w:rsidRDefault="004B646A" w:rsidP="004B646A">
      <w:pPr>
        <w:jc w:val="both"/>
        <w:rPr>
          <w:b/>
        </w:rPr>
      </w:pPr>
      <w:r>
        <w:rPr>
          <w:b/>
        </w:rPr>
        <w:t xml:space="preserve">Zamawiający dopuszcza możliwość składania ofert częściowych, o których mowa w art. 2 </w:t>
      </w:r>
      <w:proofErr w:type="spellStart"/>
      <w:r>
        <w:rPr>
          <w:b/>
        </w:rPr>
        <w:t>pkt</w:t>
      </w:r>
      <w:proofErr w:type="spellEnd"/>
      <w:r>
        <w:rPr>
          <w:b/>
        </w:rPr>
        <w:t xml:space="preserve"> 6 ustawy </w:t>
      </w:r>
      <w:proofErr w:type="spellStart"/>
      <w:r>
        <w:rPr>
          <w:b/>
        </w:rPr>
        <w:t>Pzp</w:t>
      </w:r>
      <w:proofErr w:type="spellEnd"/>
      <w:r>
        <w:rPr>
          <w:b/>
        </w:rPr>
        <w:t>. Każdy Wykonawca może złożyć ofertę na 2 części zamówienia. Zamówienie zostało podzielone na n/w</w:t>
      </w:r>
      <w:r>
        <w:rPr>
          <w:b/>
          <w:color w:val="FF0000"/>
        </w:rPr>
        <w:t xml:space="preserve"> </w:t>
      </w:r>
      <w:r>
        <w:rPr>
          <w:b/>
        </w:rPr>
        <w:t>części:</w:t>
      </w:r>
    </w:p>
    <w:p w:rsidR="004B646A" w:rsidRDefault="004B646A" w:rsidP="004B646A">
      <w:pPr>
        <w:jc w:val="both"/>
        <w:rPr>
          <w:b/>
          <w:bCs/>
        </w:rPr>
      </w:pPr>
      <w:r>
        <w:rPr>
          <w:b/>
          <w:bCs/>
        </w:rPr>
        <w:t>Część nr 1.: „ Dostawa artykułów spożywczych i nabiału dla Miejskiego Ośrodka Pomocy Rodzinie w Ostrołęce”</w:t>
      </w:r>
    </w:p>
    <w:p w:rsidR="004B646A" w:rsidRDefault="004B646A" w:rsidP="004B646A">
      <w:pPr>
        <w:jc w:val="both"/>
        <w:rPr>
          <w:b/>
          <w:bCs/>
        </w:rPr>
      </w:pPr>
      <w:r>
        <w:rPr>
          <w:b/>
          <w:bCs/>
        </w:rPr>
        <w:t>Część nr 2.: „ Dostawa warzyw mrożonych, ryb mrożonych i przetworzonych dla Miejskiego Ośrodka Pomocy Rodzinie w Ostrołęce</w:t>
      </w:r>
    </w:p>
    <w:p w:rsidR="004B646A" w:rsidRDefault="004B646A" w:rsidP="004B646A">
      <w:pPr>
        <w:jc w:val="both"/>
        <w:rPr>
          <w:b/>
        </w:rPr>
      </w:pPr>
      <w:r>
        <w:rPr>
          <w:b/>
        </w:rPr>
        <w:lastRenderedPageBreak/>
        <w:t xml:space="preserve">Rozdział VI.  </w:t>
      </w:r>
      <w:r>
        <w:rPr>
          <w:b/>
          <w:sz w:val="22"/>
          <w:szCs w:val="22"/>
        </w:rPr>
        <w:t>ZAMÓWIENIA UZUPEŁNIAJĄCE</w:t>
      </w:r>
    </w:p>
    <w:p w:rsidR="004B646A" w:rsidRDefault="004B646A" w:rsidP="004B646A">
      <w:pPr>
        <w:jc w:val="both"/>
      </w:pPr>
      <w:r>
        <w:t xml:space="preserve">Zamawiający </w:t>
      </w:r>
      <w:r>
        <w:rPr>
          <w:b/>
        </w:rPr>
        <w:t>nie przewiduje</w:t>
      </w:r>
      <w:r>
        <w:t xml:space="preserve"> udzielenia zamówień uzupełniających.</w:t>
      </w:r>
    </w:p>
    <w:p w:rsidR="004B646A" w:rsidRDefault="004B646A" w:rsidP="004B646A">
      <w:pPr>
        <w:jc w:val="both"/>
        <w:rPr>
          <w:b/>
        </w:rPr>
      </w:pPr>
    </w:p>
    <w:p w:rsidR="004B646A" w:rsidRDefault="004B646A" w:rsidP="004B646A">
      <w:pPr>
        <w:jc w:val="both"/>
        <w:rPr>
          <w:b/>
        </w:rPr>
      </w:pPr>
      <w:r>
        <w:rPr>
          <w:b/>
        </w:rPr>
        <w:t xml:space="preserve">Rozdział VII.  </w:t>
      </w:r>
      <w:r>
        <w:rPr>
          <w:b/>
          <w:sz w:val="22"/>
          <w:szCs w:val="22"/>
        </w:rPr>
        <w:t>INFORMACJA O OFERCIE WARIANTOWEJ</w:t>
      </w:r>
    </w:p>
    <w:p w:rsidR="004B646A" w:rsidRDefault="004B646A" w:rsidP="004B646A">
      <w:pPr>
        <w:jc w:val="both"/>
      </w:pPr>
      <w:r>
        <w:t xml:space="preserve">Zamawiający </w:t>
      </w:r>
      <w:r>
        <w:rPr>
          <w:b/>
        </w:rPr>
        <w:t>nie dopuszcza</w:t>
      </w:r>
      <w:r>
        <w:t xml:space="preserve"> składania ofert wariantowych.</w:t>
      </w:r>
    </w:p>
    <w:p w:rsidR="004B646A" w:rsidRDefault="004B646A" w:rsidP="004B646A">
      <w:pPr>
        <w:jc w:val="both"/>
        <w:rPr>
          <w:b/>
        </w:rPr>
      </w:pPr>
    </w:p>
    <w:p w:rsidR="004B646A" w:rsidRDefault="004B646A" w:rsidP="004B646A">
      <w:pPr>
        <w:jc w:val="both"/>
        <w:rPr>
          <w:sz w:val="22"/>
          <w:szCs w:val="22"/>
        </w:rPr>
      </w:pPr>
      <w:r>
        <w:rPr>
          <w:b/>
        </w:rPr>
        <w:t xml:space="preserve">Rozdział VIII.  </w:t>
      </w:r>
      <w:r>
        <w:rPr>
          <w:b/>
          <w:sz w:val="22"/>
          <w:szCs w:val="22"/>
        </w:rPr>
        <w:t>INFORMACJA O WADIUM</w:t>
      </w:r>
    </w:p>
    <w:p w:rsidR="004B646A" w:rsidRDefault="004B646A" w:rsidP="004B646A">
      <w:pPr>
        <w:jc w:val="both"/>
        <w:rPr>
          <w:rFonts w:eastAsia="TimesNewRoman"/>
          <w:color w:val="000000"/>
        </w:rPr>
      </w:pPr>
      <w:r>
        <w:rPr>
          <w:rFonts w:eastAsia="TimesNewRoman"/>
          <w:color w:val="000000"/>
        </w:rPr>
        <w:t xml:space="preserve">Zamawiający </w:t>
      </w:r>
      <w:r>
        <w:rPr>
          <w:rFonts w:eastAsia="TimesNewRoman"/>
          <w:b/>
          <w:color w:val="000000"/>
        </w:rPr>
        <w:t>nie wymaga</w:t>
      </w:r>
      <w:r>
        <w:rPr>
          <w:rFonts w:eastAsia="TimesNewRoman"/>
          <w:color w:val="000000"/>
        </w:rPr>
        <w:t xml:space="preserve"> wadium.</w:t>
      </w:r>
    </w:p>
    <w:p w:rsidR="004B646A" w:rsidRDefault="004B646A" w:rsidP="004B646A">
      <w:pPr>
        <w:jc w:val="both"/>
        <w:rPr>
          <w:rFonts w:eastAsia="TimesNewRoman"/>
          <w:color w:val="000000"/>
        </w:rPr>
      </w:pPr>
    </w:p>
    <w:p w:rsidR="004B646A" w:rsidRDefault="004B646A" w:rsidP="004B646A">
      <w:pPr>
        <w:jc w:val="both"/>
        <w:rPr>
          <w:sz w:val="22"/>
          <w:szCs w:val="22"/>
        </w:rPr>
      </w:pPr>
      <w:r>
        <w:rPr>
          <w:b/>
        </w:rPr>
        <w:t>Rozdział IX.  </w:t>
      </w:r>
      <w:r>
        <w:rPr>
          <w:b/>
          <w:sz w:val="22"/>
          <w:szCs w:val="22"/>
        </w:rPr>
        <w:t>INFORMACJA DOTYCZĄCA ZABEZPIECZENIA NALEŻYTEGO WYKONANIA UMOWY</w:t>
      </w:r>
    </w:p>
    <w:p w:rsidR="004B646A" w:rsidRDefault="004B646A" w:rsidP="004B646A">
      <w:pPr>
        <w:jc w:val="both"/>
        <w:rPr>
          <w:rFonts w:eastAsia="TimesNewRoman"/>
          <w:color w:val="000000"/>
        </w:rPr>
      </w:pPr>
      <w:r>
        <w:rPr>
          <w:rFonts w:eastAsia="TimesNewRoman"/>
          <w:color w:val="000000"/>
        </w:rPr>
        <w:t xml:space="preserve">Zamawiający </w:t>
      </w:r>
      <w:r>
        <w:rPr>
          <w:rFonts w:eastAsia="TimesNewRoman"/>
          <w:b/>
          <w:color w:val="000000"/>
        </w:rPr>
        <w:t>nie wymaga</w:t>
      </w:r>
      <w:r>
        <w:rPr>
          <w:rFonts w:eastAsia="TimesNewRoman"/>
          <w:color w:val="000000"/>
        </w:rPr>
        <w:t xml:space="preserve"> wniesienia zabezpieczenia należytego wykonania umowy.</w:t>
      </w: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rFonts w:eastAsia="TimesNewRoman"/>
          <w:color w:val="000000"/>
          <w:sz w:val="22"/>
          <w:szCs w:val="22"/>
        </w:rPr>
      </w:pPr>
      <w:r>
        <w:rPr>
          <w:b/>
        </w:rPr>
        <w:t xml:space="preserve">Rozdział X.  </w:t>
      </w:r>
      <w:r>
        <w:rPr>
          <w:b/>
          <w:sz w:val="22"/>
          <w:szCs w:val="22"/>
        </w:rPr>
        <w:t>INFORMACJA O AUKCJI ELEKTRONICZNEJ</w:t>
      </w:r>
    </w:p>
    <w:p w:rsidR="004B646A" w:rsidRDefault="004B646A" w:rsidP="004B646A">
      <w:pPr>
        <w:jc w:val="both"/>
        <w:rPr>
          <w:b/>
        </w:rPr>
      </w:pPr>
      <w:r>
        <w:rPr>
          <w:rFonts w:eastAsia="TimesNewRoman"/>
          <w:color w:val="000000"/>
        </w:rPr>
        <w:t xml:space="preserve">Zamawiający </w:t>
      </w:r>
      <w:r>
        <w:rPr>
          <w:rFonts w:eastAsia="TimesNewRoman"/>
          <w:b/>
          <w:color w:val="000000"/>
        </w:rPr>
        <w:t xml:space="preserve">nie będzie korzystał </w:t>
      </w:r>
      <w:r>
        <w:rPr>
          <w:rFonts w:eastAsia="TimesNewRoman"/>
          <w:color w:val="000000"/>
        </w:rPr>
        <w:t>z aukcji elektronicznej przy wyborze najkorzystniejszej oferty.</w:t>
      </w: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rFonts w:eastAsia="TimesNewRoman"/>
          <w:color w:val="000000"/>
        </w:rPr>
      </w:pPr>
      <w:r>
        <w:rPr>
          <w:b/>
        </w:rPr>
        <w:t xml:space="preserve">Rozdział XI.  </w:t>
      </w:r>
      <w:r>
        <w:rPr>
          <w:b/>
          <w:sz w:val="22"/>
          <w:szCs w:val="22"/>
        </w:rPr>
        <w:t>INFORMACJA O ZAMIARZE ZAWARCIA UMOWY RAMOWEJ</w:t>
      </w:r>
    </w:p>
    <w:p w:rsidR="004B646A" w:rsidRDefault="004B646A" w:rsidP="004B646A">
      <w:pPr>
        <w:jc w:val="both"/>
      </w:pPr>
      <w:r>
        <w:rPr>
          <w:rFonts w:eastAsia="TimesNewRoman"/>
          <w:color w:val="000000"/>
        </w:rPr>
        <w:t xml:space="preserve">Zamawiający </w:t>
      </w:r>
      <w:r>
        <w:rPr>
          <w:rFonts w:eastAsia="TimesNewRoman"/>
          <w:b/>
          <w:color w:val="000000"/>
        </w:rPr>
        <w:t xml:space="preserve">nie zamierza zawierać </w:t>
      </w:r>
      <w:r>
        <w:rPr>
          <w:rFonts w:eastAsia="TimesNewRoman"/>
          <w:color w:val="000000"/>
        </w:rPr>
        <w:t>umowy ramowej.</w:t>
      </w:r>
    </w:p>
    <w:p w:rsidR="004B646A" w:rsidRDefault="004B646A" w:rsidP="004B646A">
      <w:pPr>
        <w:jc w:val="both"/>
      </w:pPr>
    </w:p>
    <w:p w:rsidR="004B646A" w:rsidRDefault="004B646A" w:rsidP="004B646A">
      <w:pPr>
        <w:jc w:val="both"/>
        <w:rPr>
          <w:b/>
        </w:rPr>
      </w:pPr>
      <w:r>
        <w:rPr>
          <w:b/>
        </w:rPr>
        <w:t xml:space="preserve">Rozdział XII.  </w:t>
      </w:r>
      <w:r>
        <w:rPr>
          <w:b/>
          <w:sz w:val="22"/>
          <w:szCs w:val="22"/>
        </w:rPr>
        <w:t>TERMIN REALIZACJI ZAMÓWIENIA</w:t>
      </w:r>
      <w:r>
        <w:rPr>
          <w:sz w:val="22"/>
          <w:szCs w:val="22"/>
        </w:rPr>
        <w:tab/>
      </w:r>
      <w:r>
        <w:tab/>
      </w:r>
      <w:r>
        <w:tab/>
      </w:r>
    </w:p>
    <w:p w:rsidR="004B646A" w:rsidRDefault="004B646A" w:rsidP="004B646A">
      <w:pPr>
        <w:jc w:val="both"/>
        <w:rPr>
          <w:bCs/>
        </w:rPr>
      </w:pPr>
      <w:r>
        <w:rPr>
          <w:bCs/>
        </w:rPr>
        <w:t>Od 01 stycznia 20</w:t>
      </w:r>
      <w:r w:rsidR="001202F2">
        <w:rPr>
          <w:bCs/>
        </w:rPr>
        <w:t>20</w:t>
      </w:r>
      <w:r>
        <w:rPr>
          <w:bCs/>
        </w:rPr>
        <w:t>r. do 31 grudnia 20</w:t>
      </w:r>
      <w:r w:rsidR="001202F2">
        <w:rPr>
          <w:bCs/>
        </w:rPr>
        <w:t>20</w:t>
      </w:r>
      <w:r>
        <w:rPr>
          <w:bCs/>
        </w:rPr>
        <w:t>r.</w:t>
      </w:r>
    </w:p>
    <w:p w:rsidR="004B646A" w:rsidRDefault="004B646A" w:rsidP="004B646A">
      <w:pPr>
        <w:pStyle w:val="Nagwek2"/>
        <w:tabs>
          <w:tab w:val="clear" w:pos="720"/>
          <w:tab w:val="left" w:pos="708"/>
        </w:tabs>
        <w:spacing w:line="240" w:lineRule="auto"/>
        <w:ind w:left="0" w:firstLine="0"/>
        <w:rPr>
          <w:bCs/>
          <w:color w:val="FF0000"/>
        </w:rPr>
      </w:pPr>
    </w:p>
    <w:p w:rsidR="004B646A" w:rsidRDefault="004B646A" w:rsidP="004B646A">
      <w:pPr>
        <w:pStyle w:val="Nagwek2"/>
        <w:tabs>
          <w:tab w:val="clear" w:pos="720"/>
          <w:tab w:val="left" w:pos="708"/>
        </w:tabs>
        <w:spacing w:line="240" w:lineRule="auto"/>
        <w:ind w:left="0" w:firstLine="0"/>
        <w:rPr>
          <w:color w:val="FF0000"/>
          <w:sz w:val="22"/>
          <w:szCs w:val="22"/>
        </w:rPr>
      </w:pPr>
      <w:r>
        <w:rPr>
          <w:sz w:val="24"/>
          <w:szCs w:val="24"/>
        </w:rPr>
        <w:t>Rozdział</w:t>
      </w:r>
      <w:r>
        <w:rPr>
          <w:b w:val="0"/>
          <w:sz w:val="24"/>
          <w:szCs w:val="24"/>
        </w:rPr>
        <w:t xml:space="preserve"> </w:t>
      </w:r>
      <w:r>
        <w:rPr>
          <w:sz w:val="24"/>
          <w:szCs w:val="24"/>
        </w:rPr>
        <w:t>XIII.  </w:t>
      </w:r>
      <w:r>
        <w:rPr>
          <w:sz w:val="22"/>
          <w:szCs w:val="22"/>
        </w:rPr>
        <w:t xml:space="preserve">WARUNKI  UDZIAŁU  W POSTĘPOWANIU </w:t>
      </w:r>
    </w:p>
    <w:p w:rsidR="004B646A" w:rsidRDefault="004B646A" w:rsidP="004B646A">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W postępowaniu mogą brać udział Wykonawcy niepodlegający wykluczeniu z powodu niespełnienia warunków, o których mowa w art. 24 ustawy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oraz spełniający warunki,                    o których mowa w art. 22 ustawy </w:t>
      </w:r>
      <w:proofErr w:type="spellStart"/>
      <w:r>
        <w:rPr>
          <w:rFonts w:ascii="Times New Roman" w:hAnsi="Times New Roman" w:cs="Times New Roman"/>
          <w:color w:val="auto"/>
        </w:rPr>
        <w:t>Pzp</w:t>
      </w:r>
      <w:proofErr w:type="spellEnd"/>
      <w:r>
        <w:rPr>
          <w:rFonts w:ascii="Times New Roman" w:hAnsi="Times New Roman" w:cs="Times New Roman"/>
          <w:color w:val="auto"/>
        </w:rPr>
        <w:t xml:space="preserve"> i określone poniżej. </w:t>
      </w:r>
    </w:p>
    <w:p w:rsidR="004B646A" w:rsidRDefault="004B646A" w:rsidP="004B646A">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O udzielenie zamówienia mogą ubiegać się Wykonawcy, którzy:</w:t>
      </w:r>
    </w:p>
    <w:p w:rsidR="004B646A" w:rsidRDefault="004B646A" w:rsidP="004B646A">
      <w:pPr>
        <w:pStyle w:val="Akapitzlist"/>
        <w:numPr>
          <w:ilvl w:val="0"/>
          <w:numId w:val="3"/>
        </w:numPr>
        <w:ind w:left="357" w:hanging="357"/>
        <w:rPr>
          <w:b/>
        </w:rPr>
      </w:pPr>
      <w:r>
        <w:rPr>
          <w:b/>
        </w:rPr>
        <w:t>spełniają warunki udziału w postępowaniu, dotyczące:</w:t>
      </w:r>
    </w:p>
    <w:p w:rsidR="004B646A" w:rsidRDefault="004B646A" w:rsidP="004B646A">
      <w:pPr>
        <w:pStyle w:val="Akapitzlist"/>
        <w:numPr>
          <w:ilvl w:val="0"/>
          <w:numId w:val="4"/>
        </w:numPr>
        <w:jc w:val="both"/>
        <w:rPr>
          <w:b/>
        </w:rPr>
      </w:pPr>
      <w:r>
        <w:t xml:space="preserve">kompetencji lub uprawnień do prowadzenia określonej działalności zawodowej, o ile wynika to z odrębnych przepisów – </w:t>
      </w:r>
      <w:r>
        <w:rPr>
          <w:b/>
        </w:rPr>
        <w:t>Zamawiający nie wyznacza szczegółowego warunku w tym zakresie;</w:t>
      </w:r>
    </w:p>
    <w:p w:rsidR="004B646A" w:rsidRDefault="004B646A" w:rsidP="004B646A">
      <w:pPr>
        <w:pStyle w:val="Akapitzlist"/>
        <w:numPr>
          <w:ilvl w:val="0"/>
          <w:numId w:val="4"/>
        </w:numPr>
        <w:jc w:val="both"/>
        <w:rPr>
          <w:b/>
        </w:rPr>
      </w:pPr>
      <w:r>
        <w:t xml:space="preserve">sytuacji ekonomicznej lub finansowej – </w:t>
      </w:r>
      <w:r>
        <w:rPr>
          <w:b/>
        </w:rPr>
        <w:t xml:space="preserve">Zamawiający nie wyznacza szczegółowego warunku w tym zakresie; </w:t>
      </w:r>
    </w:p>
    <w:p w:rsidR="004B646A" w:rsidRDefault="004B646A" w:rsidP="004B646A">
      <w:pPr>
        <w:pStyle w:val="Akapitzlist"/>
        <w:numPr>
          <w:ilvl w:val="0"/>
          <w:numId w:val="4"/>
        </w:numPr>
        <w:jc w:val="both"/>
        <w:rPr>
          <w:b/>
        </w:rPr>
      </w:pPr>
      <w:r>
        <w:rPr>
          <w:b/>
        </w:rPr>
        <w:t>zdolności technicznej lub zawodowej –</w:t>
      </w:r>
      <w:r>
        <w:rPr>
          <w:b/>
          <w:color w:val="00B0F0"/>
        </w:rPr>
        <w:t xml:space="preserve"> </w:t>
      </w:r>
      <w:r>
        <w:rPr>
          <w:b/>
        </w:rPr>
        <w:t>Warunek zostanie spełniony jeże</w:t>
      </w:r>
      <w:r w:rsidR="008C3A66">
        <w:rPr>
          <w:b/>
        </w:rPr>
        <w:t>li Wykonawca wykaże, że wykonał/</w:t>
      </w:r>
      <w:r>
        <w:rPr>
          <w:b/>
        </w:rPr>
        <w:t>a w przypadku świadczeń okresowych lub ciągłych również wykonuje co najmniej 1 dostawę artykułów spożywczych                   w okresie ostatnich trzech lat przed upływem terminu składania ofert, a jeżeli okres prowadzenia działalności jest krótszy – w tym okresie, o wartości co najmniej 50 000,00 złotych brutto.</w:t>
      </w:r>
    </w:p>
    <w:p w:rsidR="004B646A" w:rsidRDefault="004B646A" w:rsidP="004B646A">
      <w:pPr>
        <w:pStyle w:val="Akapitzlist"/>
        <w:ind w:left="697"/>
        <w:jc w:val="both"/>
        <w:rPr>
          <w:b/>
        </w:rPr>
      </w:pPr>
      <w:r>
        <w:t>W celu potwierdzenia spełniania tego warunku Wykonawca winien  podać przedmiot dostaw i ich wartość, daty wykonania  i podmioty, na rzecz których dostawy zostały wykonane wraz z załączeniem dowodów potwierdzających, czy te dostawy zostały wykonane lub są wykonywane należycie.</w:t>
      </w:r>
      <w:r>
        <w:rPr>
          <w:b/>
        </w:rPr>
        <w:t xml:space="preserve">                                                                </w:t>
      </w:r>
    </w:p>
    <w:p w:rsidR="004B646A" w:rsidRDefault="004B646A" w:rsidP="004B646A">
      <w:pPr>
        <w:pStyle w:val="Akapitzlist"/>
        <w:ind w:left="697"/>
        <w:jc w:val="both"/>
        <w:rPr>
          <w:b/>
        </w:rPr>
      </w:pPr>
      <w:r>
        <w:rPr>
          <w:b/>
        </w:rPr>
        <w:t>W przypadku Wykonawców wspólnie ubiegających się o udzielenie zamówienia</w:t>
      </w:r>
      <w:r>
        <w:rPr>
          <w:rFonts w:eastAsia="SimSun"/>
          <w:b/>
        </w:rPr>
        <w:t xml:space="preserve"> warunki z pkt. 3) mogą być spełnione łącznie przez składających wspólną ofertę.</w:t>
      </w:r>
    </w:p>
    <w:p w:rsidR="004B646A" w:rsidRDefault="004B646A" w:rsidP="004B646A">
      <w:pPr>
        <w:pStyle w:val="Akapitzlist"/>
        <w:numPr>
          <w:ilvl w:val="0"/>
          <w:numId w:val="3"/>
        </w:numPr>
        <w:ind w:left="357" w:hanging="357"/>
        <w:jc w:val="both"/>
        <w:rPr>
          <w:b/>
        </w:rPr>
      </w:pPr>
      <w:r>
        <w:rPr>
          <w:b/>
        </w:rPr>
        <w:t xml:space="preserve">nie podlegają wykluczeniu zgodnie z art. 24 ust 1 </w:t>
      </w:r>
      <w:proofErr w:type="spellStart"/>
      <w:r>
        <w:rPr>
          <w:b/>
        </w:rPr>
        <w:t>pkt</w:t>
      </w:r>
      <w:proofErr w:type="spellEnd"/>
      <w:r>
        <w:rPr>
          <w:b/>
        </w:rPr>
        <w:t xml:space="preserve"> 12-23 ustawy </w:t>
      </w:r>
      <w:proofErr w:type="spellStart"/>
      <w:r>
        <w:rPr>
          <w:b/>
        </w:rPr>
        <w:t>Pzp</w:t>
      </w:r>
      <w:proofErr w:type="spellEnd"/>
      <w:r>
        <w:rPr>
          <w:b/>
        </w:rPr>
        <w:t>:</w:t>
      </w:r>
    </w:p>
    <w:p w:rsidR="004B646A" w:rsidRDefault="004B646A" w:rsidP="004B646A">
      <w:pPr>
        <w:pStyle w:val="Akapitzlist"/>
        <w:ind w:left="357"/>
        <w:jc w:val="both"/>
        <w:rPr>
          <w:b/>
        </w:rPr>
      </w:pPr>
      <w:r>
        <w:rPr>
          <w:b/>
        </w:rPr>
        <w:t>Z postępowania o udzielenie zamówienia wyklucza się:</w:t>
      </w:r>
    </w:p>
    <w:p w:rsidR="004B646A" w:rsidRDefault="004B646A" w:rsidP="004B646A">
      <w:pPr>
        <w:pStyle w:val="Akapitzlist"/>
        <w:numPr>
          <w:ilvl w:val="0"/>
          <w:numId w:val="5"/>
        </w:numPr>
      </w:pPr>
      <w:r>
        <w:t>wykonawcę, który nie wykazał spełniania warunków udziału w postępowaniu lub nie wykazał braku podstaw do wykluczenia,</w:t>
      </w:r>
    </w:p>
    <w:p w:rsidR="004B646A" w:rsidRDefault="004B646A" w:rsidP="004B646A">
      <w:pPr>
        <w:pStyle w:val="Akapitzlist"/>
        <w:numPr>
          <w:ilvl w:val="0"/>
          <w:numId w:val="5"/>
        </w:numPr>
      </w:pPr>
      <w:r>
        <w:lastRenderedPageBreak/>
        <w:t>wykonawcę będącego osobą fizyczną, którego prawomocnie skazano za przestępstwo:</w:t>
      </w:r>
    </w:p>
    <w:p w:rsidR="004B646A" w:rsidRDefault="004B646A" w:rsidP="004B646A">
      <w:pPr>
        <w:pStyle w:val="Akapitzlist"/>
        <w:numPr>
          <w:ilvl w:val="1"/>
          <w:numId w:val="6"/>
        </w:numPr>
        <w:jc w:val="both"/>
      </w:pPr>
      <w:r>
        <w:t>o którym mowa w art. 165a, art. 181–188, art. 189a, art. 218–221, art. 228–230a, art. 250a, art. 258 lub art. 270–309 ustawy z dnia 6 czerwca 1997 r. – Kodeks karny (Dz. U. z 201</w:t>
      </w:r>
      <w:r w:rsidR="008C3A66">
        <w:t>9</w:t>
      </w:r>
      <w:r>
        <w:t>r. poz. 1</w:t>
      </w:r>
      <w:r w:rsidR="008C3A66">
        <w:t>950</w:t>
      </w:r>
      <w:r>
        <w:t>) lub art. 46 lub art. 48 ustawy z dnia 25 czerwca 2010 r. o sporcie (Dz. U. z 201</w:t>
      </w:r>
      <w:r w:rsidR="001202F2">
        <w:t>9</w:t>
      </w:r>
      <w:r w:rsidR="00944F7B">
        <w:t xml:space="preserve">r. poz. </w:t>
      </w:r>
      <w:r w:rsidR="001202F2">
        <w:t>1468 i 1495</w:t>
      </w:r>
      <w:r>
        <w:t>),</w:t>
      </w:r>
    </w:p>
    <w:p w:rsidR="004B646A" w:rsidRDefault="004B646A" w:rsidP="004B646A">
      <w:pPr>
        <w:pStyle w:val="Akapitzlist"/>
        <w:numPr>
          <w:ilvl w:val="1"/>
          <w:numId w:val="6"/>
        </w:numPr>
        <w:jc w:val="both"/>
      </w:pPr>
      <w:r>
        <w:t>o charakterze terrorystycznym, o którym mowa w art. 115 § 20 ustawy z dnia  6 czerwca 1997 r. – Kodeks karny,</w:t>
      </w:r>
    </w:p>
    <w:p w:rsidR="004B646A" w:rsidRDefault="004B646A" w:rsidP="004B646A">
      <w:pPr>
        <w:pStyle w:val="Akapitzlist"/>
        <w:numPr>
          <w:ilvl w:val="1"/>
          <w:numId w:val="6"/>
        </w:numPr>
        <w:jc w:val="both"/>
      </w:pPr>
      <w:r>
        <w:t>skarbowe,</w:t>
      </w:r>
    </w:p>
    <w:p w:rsidR="004B646A" w:rsidRDefault="004B646A" w:rsidP="004B646A">
      <w:pPr>
        <w:pStyle w:val="Akapitzlist"/>
        <w:numPr>
          <w:ilvl w:val="1"/>
          <w:numId w:val="6"/>
        </w:numPr>
        <w:jc w:val="both"/>
      </w:pPr>
      <w:r>
        <w:t>o którym mowa w art. 9 lub art. 10 ustawy z dnia 15 czerwca 2012 r.                       o skutkach powierzania wykonywania pracy cudzoziemcom przebywającym wbrew przepisom na terytorium Rzeczypospolitej Polskiej (Dz. U. poz. 769);</w:t>
      </w:r>
    </w:p>
    <w:p w:rsidR="004B646A" w:rsidRDefault="004B646A" w:rsidP="004B646A">
      <w:pPr>
        <w:pStyle w:val="Akapitzlist"/>
        <w:numPr>
          <w:ilvl w:val="0"/>
          <w:numId w:val="5"/>
        </w:numPr>
        <w:jc w:val="both"/>
      </w:pPr>
      <w:r>
        <w:t xml:space="preserve">wykonawcę, 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powyżej;</w:t>
      </w:r>
    </w:p>
    <w:p w:rsidR="004B646A" w:rsidRDefault="004B646A" w:rsidP="004B646A">
      <w:pPr>
        <w:pStyle w:val="Akapitzlist"/>
        <w:numPr>
          <w:ilvl w:val="0"/>
          <w:numId w:val="5"/>
        </w:numPr>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B646A" w:rsidRDefault="004B646A" w:rsidP="004B646A">
      <w:pPr>
        <w:pStyle w:val="Akapitzlist"/>
        <w:numPr>
          <w:ilvl w:val="0"/>
          <w:numId w:val="5"/>
        </w:numPr>
        <w:jc w:val="both"/>
      </w:pPr>
      <w: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646A" w:rsidRDefault="004B646A" w:rsidP="004B646A">
      <w:pPr>
        <w:pStyle w:val="Akapitzlist"/>
        <w:numPr>
          <w:ilvl w:val="0"/>
          <w:numId w:val="5"/>
        </w:numPr>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4B646A" w:rsidRDefault="004B646A" w:rsidP="004B646A">
      <w:pPr>
        <w:pStyle w:val="Akapitzlist"/>
        <w:numPr>
          <w:ilvl w:val="0"/>
          <w:numId w:val="5"/>
        </w:numPr>
        <w:jc w:val="both"/>
      </w:pPr>
      <w:r>
        <w:t>wykonawcę, który bezprawnie wpływał lub próbował wpłynąć na czynności zamawiającego lub pozyskać informacje poufne, mogące dać mu przewagę w postępowaniu o udzielenie zamówienia;</w:t>
      </w:r>
    </w:p>
    <w:p w:rsidR="004B646A" w:rsidRDefault="004B646A" w:rsidP="004B646A">
      <w:pPr>
        <w:pStyle w:val="Akapitzlist"/>
        <w:numPr>
          <w:ilvl w:val="0"/>
          <w:numId w:val="5"/>
        </w:numPr>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B646A" w:rsidRDefault="004B646A" w:rsidP="004B646A">
      <w:pPr>
        <w:pStyle w:val="Akapitzlist"/>
        <w:numPr>
          <w:ilvl w:val="0"/>
          <w:numId w:val="5"/>
        </w:numPr>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4B646A" w:rsidRDefault="004B646A" w:rsidP="004B646A">
      <w:pPr>
        <w:pStyle w:val="Akapitzlist"/>
        <w:numPr>
          <w:ilvl w:val="0"/>
          <w:numId w:val="5"/>
        </w:numPr>
        <w:jc w:val="both"/>
      </w:pPr>
      <w:r>
        <w:t>wykonawcę będącego podmiotem zbiorowym, wobec którego sąd orzekł zakaz ubiegania się o zamówienia publiczne na podstawie ustawy z dnia 28 października 2002 r. o odpowiedzialności podmiotów zbiorowych za czyny zabronione pod groźbą kary (Dz. U. z 201</w:t>
      </w:r>
      <w:r w:rsidR="001202F2">
        <w:t>9</w:t>
      </w:r>
      <w:r>
        <w:t xml:space="preserve">r. poz. </w:t>
      </w:r>
      <w:r w:rsidR="001202F2">
        <w:t>628 i 1214</w:t>
      </w:r>
      <w:r>
        <w:t>);</w:t>
      </w:r>
    </w:p>
    <w:p w:rsidR="004B646A" w:rsidRDefault="004B646A" w:rsidP="004B646A">
      <w:pPr>
        <w:pStyle w:val="Akapitzlist"/>
        <w:numPr>
          <w:ilvl w:val="0"/>
          <w:numId w:val="5"/>
        </w:numPr>
        <w:jc w:val="both"/>
      </w:pPr>
      <w:r>
        <w:t>wykonawcę, wobec którego orzeczono tytułem środka zapobiegawczego zakaz ubiegania się o zamówienia publiczne;</w:t>
      </w:r>
    </w:p>
    <w:p w:rsidR="004B646A" w:rsidRDefault="004B646A" w:rsidP="004B646A">
      <w:pPr>
        <w:pStyle w:val="Akapitzlist"/>
        <w:numPr>
          <w:ilvl w:val="0"/>
          <w:numId w:val="5"/>
        </w:numPr>
        <w:jc w:val="both"/>
      </w:pPr>
      <w:r>
        <w:t>wykonawców, którzy należąc do tej samej grupy kapitałowej, w rozumieniu ustawy           z dnia 16 lutego 2007 r. o ochronie konkurencji i konsumentów (Dz. U. z 201</w:t>
      </w:r>
      <w:r w:rsidR="001202F2">
        <w:t>9</w:t>
      </w:r>
      <w:r>
        <w:t xml:space="preserve">r. poz. </w:t>
      </w:r>
      <w:r w:rsidR="001202F2">
        <w:t>369,</w:t>
      </w:r>
      <w:r w:rsidR="00210F40">
        <w:t>1571,1667</w:t>
      </w:r>
      <w:r w:rsidR="001202F2">
        <w:t>),</w:t>
      </w:r>
      <w:r w:rsidR="000878F3">
        <w:t xml:space="preserve"> </w:t>
      </w:r>
      <w:r>
        <w:t xml:space="preserve">złożyli odrębne oferty, oferty częściowe lub wnioski                               </w:t>
      </w:r>
      <w:r>
        <w:lastRenderedPageBreak/>
        <w:t>o dopuszczenie do udziału w postępowaniu, chyba że wykażą, że istniejące między nimi powiązania nie prowadzą do zakłócenia konkurencji w postępowaniu                         o udzielenie zamówienia.</w:t>
      </w:r>
    </w:p>
    <w:p w:rsidR="004B646A" w:rsidRDefault="004B646A" w:rsidP="004B646A">
      <w:pPr>
        <w:pStyle w:val="Akapitzlist"/>
        <w:numPr>
          <w:ilvl w:val="0"/>
          <w:numId w:val="3"/>
        </w:numPr>
        <w:ind w:left="357" w:hanging="357"/>
        <w:jc w:val="both"/>
        <w:rPr>
          <w:b/>
        </w:rPr>
      </w:pPr>
      <w:r>
        <w:rPr>
          <w:b/>
        </w:rPr>
        <w:t xml:space="preserve">Zamawiający nie przewiduje wykluczenia Wykonawców na podstawie art. 24 ust. 5 ustawy </w:t>
      </w:r>
      <w:proofErr w:type="spellStart"/>
      <w:r>
        <w:rPr>
          <w:b/>
        </w:rPr>
        <w:t>Pzp</w:t>
      </w:r>
      <w:proofErr w:type="spellEnd"/>
      <w:r>
        <w:rPr>
          <w:b/>
        </w:rPr>
        <w:t>.</w:t>
      </w:r>
    </w:p>
    <w:p w:rsidR="004B646A" w:rsidRDefault="004B646A" w:rsidP="004B646A">
      <w:pPr>
        <w:pStyle w:val="Akapitzlist"/>
        <w:numPr>
          <w:ilvl w:val="0"/>
          <w:numId w:val="3"/>
        </w:numPr>
        <w:ind w:left="357" w:hanging="357"/>
        <w:jc w:val="both"/>
        <w:rPr>
          <w:b/>
        </w:rPr>
      </w:pPr>
      <w:r>
        <w:t xml:space="preserve">Wykonawca zobowiązany jest wykazać brak podstaw do wykluczenia w oparciu                       o przesłanki określone w art. 24 ust. 1 </w:t>
      </w:r>
      <w:proofErr w:type="spellStart"/>
      <w:r>
        <w:t>pkt</w:t>
      </w:r>
      <w:proofErr w:type="spellEnd"/>
      <w:r>
        <w:t xml:space="preserve"> 12-23 ustawy </w:t>
      </w:r>
      <w:proofErr w:type="spellStart"/>
      <w:r>
        <w:t>Pzp</w:t>
      </w:r>
      <w:proofErr w:type="spellEnd"/>
      <w:r>
        <w:t xml:space="preserve">. Zaniechanie tego obowiązku będzie stanowiło podstawę wykluczenia Wykonawcy z zastrzeżeniem art. 26 ust. 3 ustawy </w:t>
      </w:r>
      <w:proofErr w:type="spellStart"/>
      <w:r>
        <w:t>Pzp</w:t>
      </w:r>
      <w:proofErr w:type="spellEnd"/>
      <w:r>
        <w:t>.</w:t>
      </w:r>
    </w:p>
    <w:p w:rsidR="004B646A" w:rsidRDefault="004B646A" w:rsidP="004B646A">
      <w:pPr>
        <w:pStyle w:val="Akapitzlist"/>
        <w:numPr>
          <w:ilvl w:val="0"/>
          <w:numId w:val="3"/>
        </w:numPr>
        <w:ind w:left="357" w:hanging="357"/>
        <w:jc w:val="both"/>
        <w:rPr>
          <w:b/>
        </w:rPr>
      </w:pPr>
      <w:r>
        <w:t xml:space="preserve">Wykonawca, który podlega wykluczeniu na podstawie art. 24 ust. 1 </w:t>
      </w:r>
      <w:proofErr w:type="spellStart"/>
      <w:r>
        <w:t>pkt</w:t>
      </w:r>
      <w:proofErr w:type="spellEnd"/>
      <w:r>
        <w:t xml:space="preserve"> 13 i 14 oraz </w:t>
      </w:r>
      <w:proofErr w:type="spellStart"/>
      <w:r>
        <w:t>pkt</w:t>
      </w:r>
      <w:proofErr w:type="spellEnd"/>
      <w:r>
        <w:t xml:space="preserve">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B646A" w:rsidRDefault="004B646A" w:rsidP="004B646A">
      <w:pPr>
        <w:pStyle w:val="Akapitzlist"/>
        <w:numPr>
          <w:ilvl w:val="0"/>
          <w:numId w:val="3"/>
        </w:numPr>
        <w:ind w:left="357" w:hanging="357"/>
        <w:jc w:val="both"/>
        <w:rPr>
          <w:b/>
        </w:rPr>
      </w:pPr>
      <w:r>
        <w:t>Wykonawca nie podlega wykluczeniu, jeżeli Zamawiający, uwzględniając wagę i szczególne okoliczności czynu wykonawcy, uzna za wystarczające dowody przedstawione na podstawie ust. 5.</w:t>
      </w:r>
    </w:p>
    <w:p w:rsidR="004B646A" w:rsidRDefault="004B646A" w:rsidP="004B646A">
      <w:pPr>
        <w:pStyle w:val="Akapitzlist"/>
        <w:numPr>
          <w:ilvl w:val="0"/>
          <w:numId w:val="3"/>
        </w:numPr>
        <w:ind w:left="357" w:hanging="357"/>
        <w:jc w:val="both"/>
        <w:rPr>
          <w:b/>
        </w:rPr>
      </w:pPr>
      <w:r>
        <w:t>Zamawiający może wykluczyć wykonawcę na każdym etapie postępowania.</w:t>
      </w:r>
    </w:p>
    <w:p w:rsidR="004B646A" w:rsidRDefault="004B646A" w:rsidP="004B646A">
      <w:pPr>
        <w:pStyle w:val="Akapitzlist"/>
        <w:numPr>
          <w:ilvl w:val="0"/>
          <w:numId w:val="3"/>
        </w:numPr>
        <w:ind w:left="357" w:hanging="357"/>
        <w:jc w:val="both"/>
        <w:rPr>
          <w:b/>
        </w:rPr>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B646A" w:rsidRDefault="004B646A" w:rsidP="004B646A">
      <w:pPr>
        <w:jc w:val="both"/>
        <w:rPr>
          <w:b/>
        </w:rPr>
      </w:pPr>
    </w:p>
    <w:p w:rsidR="004B646A" w:rsidRDefault="004B646A" w:rsidP="004B646A">
      <w:pPr>
        <w:jc w:val="both"/>
        <w:rPr>
          <w:b/>
        </w:rPr>
      </w:pPr>
      <w:r>
        <w:rPr>
          <w:b/>
        </w:rPr>
        <w:t>Rozdział XIV.  </w:t>
      </w:r>
      <w:r>
        <w:rPr>
          <w:b/>
          <w:sz w:val="22"/>
          <w:szCs w:val="22"/>
        </w:rPr>
        <w:t>WYKAZ OŚWIADCZEŃ LUB DOKUMENTÓW, POTWIERDZAJĄCYCH  SPEŁNIANIE WARUNKÓW UZIAŁU  W POSTĘPOWANIU ORAZ BRAK PODSTAW DO WYKLUCZENIA</w:t>
      </w:r>
    </w:p>
    <w:p w:rsidR="004B646A" w:rsidRDefault="004B646A" w:rsidP="004B646A">
      <w:pPr>
        <w:jc w:val="both"/>
      </w:pPr>
    </w:p>
    <w:p w:rsidR="004B646A" w:rsidRDefault="004B646A" w:rsidP="004B646A">
      <w:pPr>
        <w:jc w:val="both"/>
        <w:rPr>
          <w:b/>
        </w:rPr>
      </w:pPr>
      <w:r>
        <w:rPr>
          <w:b/>
        </w:rPr>
        <w:t>UWAGA: Zgodnie z treścią art. 24aa ust. 1</w:t>
      </w:r>
      <w:r>
        <w:rPr>
          <w:bCs/>
          <w:color w:val="000000"/>
        </w:rPr>
        <w:t xml:space="preserve"> </w:t>
      </w:r>
      <w:r>
        <w:rPr>
          <w:b/>
          <w:bCs/>
          <w:color w:val="000000"/>
        </w:rPr>
        <w:t xml:space="preserve">ustawy </w:t>
      </w:r>
      <w:proofErr w:type="spellStart"/>
      <w:r>
        <w:rPr>
          <w:b/>
          <w:bCs/>
          <w:color w:val="000000"/>
        </w:rPr>
        <w:t>Pzp</w:t>
      </w:r>
      <w:proofErr w:type="spellEnd"/>
      <w:r>
        <w:rPr>
          <w:b/>
        </w:rPr>
        <w:t xml:space="preserve">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rozdziale XXV ust. 2</w:t>
      </w:r>
      <w:r>
        <w:rPr>
          <w:b/>
          <w:color w:val="FF0000"/>
        </w:rPr>
        <w:t xml:space="preserve"> </w:t>
      </w:r>
      <w:r>
        <w:rPr>
          <w:b/>
        </w:rPr>
        <w:t>SIWZ oraz który nie zostanie wykluczony oraz spełnia warunki udziału                 w postępowaniu.</w:t>
      </w:r>
    </w:p>
    <w:p w:rsidR="004B646A" w:rsidRDefault="004B646A" w:rsidP="004B646A">
      <w:pPr>
        <w:jc w:val="both"/>
        <w:rPr>
          <w:b/>
        </w:rPr>
      </w:pPr>
      <w:r>
        <w:rPr>
          <w:b/>
        </w:rPr>
        <w:t>Jeżeli jednak  wybrany Wykonawca uchyla się od zawarcia umowy, Zamawiający może zbadać, czy nie podlega wykluczeniu oraz czy spełnia warunki udziału w postępowaniu Wykonawca, który złożył ofertę najwyżej ocenioną spośród pozostałych ofert.</w:t>
      </w:r>
    </w:p>
    <w:p w:rsidR="004B646A" w:rsidRDefault="004B646A" w:rsidP="004B646A">
      <w:pPr>
        <w:jc w:val="both"/>
        <w:rPr>
          <w:b/>
        </w:rPr>
      </w:pPr>
    </w:p>
    <w:p w:rsidR="004B646A" w:rsidRDefault="004B646A" w:rsidP="004B646A">
      <w:pPr>
        <w:pStyle w:val="Akapitzlist"/>
        <w:numPr>
          <w:ilvl w:val="0"/>
          <w:numId w:val="7"/>
        </w:numPr>
        <w:ind w:left="357" w:hanging="357"/>
        <w:jc w:val="both"/>
        <w:rPr>
          <w:b/>
        </w:rPr>
      </w:pPr>
      <w:r>
        <w:t xml:space="preserve">W celu potwierdzenia spełniania warunków udziału w postępowaniu o udzielenie zamówienia i wykazania braku podstaw wykluczenia, </w:t>
      </w:r>
      <w:r>
        <w:rPr>
          <w:b/>
        </w:rPr>
        <w:t>Zamawiający</w:t>
      </w:r>
      <w:r>
        <w:t xml:space="preserve"> </w:t>
      </w:r>
      <w:r>
        <w:rPr>
          <w:b/>
        </w:rPr>
        <w:t>żąda aby Wykonawca złożył wraz z ofertą:</w:t>
      </w:r>
    </w:p>
    <w:p w:rsidR="004B646A" w:rsidRDefault="004B646A" w:rsidP="004B646A">
      <w:pPr>
        <w:pStyle w:val="Akapitzlist"/>
        <w:numPr>
          <w:ilvl w:val="0"/>
          <w:numId w:val="8"/>
        </w:numPr>
        <w:jc w:val="both"/>
        <w:rPr>
          <w:b/>
        </w:rPr>
      </w:pPr>
      <w:r>
        <w:lastRenderedPageBreak/>
        <w:t xml:space="preserve">Oświadczenie o spełnianiu warunków udziału w postępowaniu </w:t>
      </w:r>
      <w:r>
        <w:rPr>
          <w:b/>
        </w:rPr>
        <w:t>sporządzone na podstawie wzoru stanowiącego załącznik nr 3 do SIWZ.</w:t>
      </w:r>
    </w:p>
    <w:p w:rsidR="004B646A" w:rsidRDefault="004B646A" w:rsidP="004B646A">
      <w:pPr>
        <w:pStyle w:val="Akapitzlist"/>
        <w:numPr>
          <w:ilvl w:val="0"/>
          <w:numId w:val="8"/>
        </w:numPr>
        <w:jc w:val="both"/>
        <w:rPr>
          <w:b/>
        </w:rPr>
      </w:pPr>
      <w:r>
        <w:t xml:space="preserve">Oświadczenie dotyczące przesłanek wykluczenia z postępowania </w:t>
      </w:r>
      <w:r>
        <w:rPr>
          <w:b/>
        </w:rPr>
        <w:t>sporządzone na podstawie wzoru stanowiącego załącznik nr 4 do SIWZ.</w:t>
      </w:r>
    </w:p>
    <w:p w:rsidR="004B646A" w:rsidRDefault="004B646A" w:rsidP="004B646A">
      <w:pPr>
        <w:pStyle w:val="Akapitzlist"/>
        <w:numPr>
          <w:ilvl w:val="0"/>
          <w:numId w:val="8"/>
        </w:numPr>
        <w:jc w:val="both"/>
      </w:pPr>
      <w:r>
        <w:t xml:space="preserve">Wykonawca, który powołuje się na zasoby innych podmiotów, w celu wykazania braku istnienia wobec nich podstaw wykluczenia oraz spełniania, w zakresie, w jakim powołuje się na ich zasoby – warunków udziału w postępowaniu – zamieszcza                    w Oświadczeniu informację, o tych podmiotach. We wskazanym zakresie podmiot trzeci składa Oświadczenie, o którym mowa w </w:t>
      </w:r>
      <w:proofErr w:type="spellStart"/>
      <w:r>
        <w:t>pkt</w:t>
      </w:r>
      <w:proofErr w:type="spellEnd"/>
      <w:r>
        <w:t xml:space="preserve"> 2;</w:t>
      </w:r>
    </w:p>
    <w:p w:rsidR="004B646A" w:rsidRDefault="004B646A" w:rsidP="004B646A">
      <w:pPr>
        <w:pStyle w:val="Akapitzlist"/>
        <w:numPr>
          <w:ilvl w:val="0"/>
          <w:numId w:val="8"/>
        </w:numPr>
        <w:jc w:val="both"/>
      </w:pPr>
      <w:r>
        <w:t xml:space="preserve">Wykonawca, który zamierza powierzyć wykonanie części zamówienia podwykonawcom, w celu wykazania braku istnienia wobec nich podstaw wykluczenia z udziału w postępowaniu,  zamieszcza w Oświadczeniu informację o tych podmiotach. We wskazanym zakresie podmiot trzeci składa Oświadczenie, o którym mowa w </w:t>
      </w:r>
      <w:proofErr w:type="spellStart"/>
      <w:r>
        <w:t>pkt</w:t>
      </w:r>
      <w:proofErr w:type="spellEnd"/>
      <w:r>
        <w:t xml:space="preserve"> 2;</w:t>
      </w:r>
    </w:p>
    <w:p w:rsidR="004B646A" w:rsidRDefault="004B646A" w:rsidP="004B646A">
      <w:pPr>
        <w:pStyle w:val="Akapitzlist"/>
        <w:numPr>
          <w:ilvl w:val="0"/>
          <w:numId w:val="8"/>
        </w:numPr>
        <w:jc w:val="both"/>
      </w:pPr>
      <w:r>
        <w:t>W przypadku Wykonawców wspólnie ubiegających się o udzielenie zamówienia:</w:t>
      </w:r>
    </w:p>
    <w:p w:rsidR="004B646A" w:rsidRDefault="004B646A" w:rsidP="004B646A">
      <w:pPr>
        <w:pStyle w:val="Akapitzlist"/>
        <w:numPr>
          <w:ilvl w:val="0"/>
          <w:numId w:val="9"/>
        </w:numPr>
        <w:ind w:left="1037" w:hanging="357"/>
        <w:jc w:val="both"/>
      </w:pPr>
      <w:r>
        <w:t>Oświadczenie składa każdy z Wykonawców ubiegających się o zamówienie, przy czym oświadczenie potwierdza spełnienie warunków udziału w postępowaniu oraz brak podstaw wykluczenia w zakresie, w którym każdy z Wykonawców wskazuje spełnienie warunków udziału w postępowaniu i brak podstaw wykluczenia.</w:t>
      </w:r>
    </w:p>
    <w:p w:rsidR="004B646A" w:rsidRDefault="004B646A" w:rsidP="004B646A">
      <w:pPr>
        <w:pStyle w:val="Akapitzlist"/>
        <w:numPr>
          <w:ilvl w:val="0"/>
          <w:numId w:val="9"/>
        </w:numPr>
        <w:ind w:left="1037" w:hanging="357"/>
        <w:jc w:val="both"/>
      </w:pPr>
      <w:r>
        <w:t xml:space="preserve">Zamawiający wskazuje, że nie określa szczególnego sposobu spełniania warunków udziału w postępowaniu, o których mowa w art. 22 ust. 1b ustawy </w:t>
      </w:r>
      <w:proofErr w:type="spellStart"/>
      <w:r>
        <w:t>Pzp</w:t>
      </w:r>
      <w:proofErr w:type="spellEnd"/>
      <w:r>
        <w:t xml:space="preserve"> oraz nie określa warunków realizacji zamówienia przez takich Wykonawców w inny sposób niż w przypadku pojedynczego Wykonawcy.</w:t>
      </w:r>
    </w:p>
    <w:p w:rsidR="004B646A" w:rsidRDefault="004B646A" w:rsidP="004B646A">
      <w:pPr>
        <w:pStyle w:val="Akapitzlist"/>
        <w:numPr>
          <w:ilvl w:val="0"/>
          <w:numId w:val="10"/>
        </w:numPr>
        <w:ind w:left="357" w:hanging="357"/>
        <w:jc w:val="both"/>
        <w:rPr>
          <w:b/>
        </w:rPr>
      </w:pPr>
      <w:r>
        <w:t xml:space="preserve">W celu wykazania braku podstaw wykluczenia, </w:t>
      </w:r>
      <w:r>
        <w:rPr>
          <w:b/>
        </w:rPr>
        <w:t xml:space="preserve">Zamawiający żąda aby Wykonawca złożył w terminie 3 dni od dnia zamieszczenia na stronie internetowej informacji,              o której mowa w art. 86 ust. 5 ustawy </w:t>
      </w:r>
      <w:proofErr w:type="spellStart"/>
      <w:r>
        <w:rPr>
          <w:b/>
        </w:rPr>
        <w:t>Pzp</w:t>
      </w:r>
      <w:proofErr w:type="spellEnd"/>
      <w:r>
        <w:t xml:space="preserve"> – oświadczenia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 Wykonawca może wraz ze złożeniem oświadczenia przedstawić dowody, że powiązania z innym Wykonawcą nie prowadzą do zakłócenia konkurencji                               w postępowaniu o udzielenie zamówienia (</w:t>
      </w:r>
      <w:r>
        <w:rPr>
          <w:b/>
        </w:rPr>
        <w:t>wzór oświadczenia stanowi załącznik nr 6 do SIWZ).</w:t>
      </w:r>
    </w:p>
    <w:p w:rsidR="004B646A" w:rsidRDefault="004B646A" w:rsidP="004B646A">
      <w:pPr>
        <w:pStyle w:val="Akapitzlist"/>
        <w:numPr>
          <w:ilvl w:val="0"/>
          <w:numId w:val="10"/>
        </w:numPr>
        <w:ind w:left="357" w:hanging="357"/>
        <w:jc w:val="both"/>
        <w:rPr>
          <w:b/>
        </w:rPr>
      </w:pPr>
      <w:r>
        <w:t xml:space="preserve">W celu potwierdzenia spełniania warunków udziału w postępowaniu o udzielenie zamówienia i wykazania braku podstaw wykluczenia, </w:t>
      </w:r>
      <w:r>
        <w:rPr>
          <w:b/>
        </w:rPr>
        <w:t xml:space="preserve">Zamawiający wezwie Wykonawcę, którego oferta została oceniona najwyżej, do złożenia w wyznaczonym przez Zamawiającego, nie krótszym niż 5 dni terminie, </w:t>
      </w:r>
      <w:r>
        <w:t xml:space="preserve">aktualnych na dzień złożenia niżej wymienionych oświadczeń lub dokumentów: </w:t>
      </w:r>
    </w:p>
    <w:p w:rsidR="004B646A" w:rsidRDefault="004B646A" w:rsidP="004B646A">
      <w:pPr>
        <w:pStyle w:val="Akapitzlist"/>
        <w:numPr>
          <w:ilvl w:val="0"/>
          <w:numId w:val="11"/>
        </w:numPr>
        <w:ind w:left="697" w:hanging="357"/>
        <w:jc w:val="both"/>
        <w:rPr>
          <w:b/>
        </w:rPr>
      </w:pPr>
      <w:r>
        <w:t xml:space="preserve">wykaz dostaw wykonanych a w przypadku świadczeń okresowych lub ciągłych również wykonywanych w  okresie ostatnich trzech lat przed upływem terminu składania ofert a jeżeli okres prowadzenia działalności jest krótszy – w tym okresie, z podaniem ich wartości, przedmiotu wykonanej dostawy, dat wykonania dostawy                i podmiotów, na rzecz których dostawy zostały wykonane wraz  z załączeniem dowodów określających, czy te dostawy zostały wykonane lub są wykonywane należycie, </w:t>
      </w:r>
      <w:r>
        <w:rPr>
          <w:rFonts w:eastAsia="TimesNewRoman"/>
        </w:rPr>
        <w:t>przy czym dowodami, o których mowa, są referencje bądź inne dokumenty wystawione przez podmiot, na rzecz którego dostawy były wykonywane,</w:t>
      </w:r>
      <w:r>
        <w:rPr>
          <w:b/>
        </w:rPr>
        <w:t xml:space="preserve"> </w:t>
      </w:r>
      <w:r>
        <w:t>a                               w przypadku świadczeń okresowych lub ciągłych są wykonywane,</w:t>
      </w:r>
      <w:r>
        <w:rPr>
          <w:rFonts w:eastAsia="TimesNewRoman"/>
        </w:rPr>
        <w:t xml:space="preserve"> a jeżeli                            z uzasadnionej przyczyny o obiektywnym charakterze wykonawca nie jest w stanie uzyskać tych dokumentów </w:t>
      </w:r>
      <w:r>
        <w:rPr>
          <w:rFonts w:eastAsia="TimesNewRoman" w:hint="eastAsia"/>
        </w:rPr>
        <w:t>–</w:t>
      </w:r>
      <w:r>
        <w:rPr>
          <w:rFonts w:eastAsia="TimesNewRoman"/>
        </w:rPr>
        <w:t xml:space="preserve"> oświadczenie Wykonawcy; w przypadku świadczeń okresowych lub ciągłych nadal wykonywanych referencje bądź inne dokumenty potwierdzające ich należyte wykonanie powinny być wydane nie wcześniej niż 3 </w:t>
      </w:r>
      <w:r>
        <w:rPr>
          <w:rFonts w:eastAsia="TimesNewRoman"/>
        </w:rPr>
        <w:lastRenderedPageBreak/>
        <w:t>miesiące przed upływem terminu składania ofert (</w:t>
      </w:r>
      <w:r>
        <w:rPr>
          <w:rFonts w:eastAsia="TimesNewRoman"/>
          <w:b/>
        </w:rPr>
        <w:t>wzór wykazu stanowi załącznik nr 5 do SIWZ );</w:t>
      </w:r>
    </w:p>
    <w:p w:rsidR="004B646A" w:rsidRDefault="004B646A" w:rsidP="004B646A">
      <w:pPr>
        <w:pStyle w:val="Akapitzlist"/>
        <w:numPr>
          <w:ilvl w:val="0"/>
          <w:numId w:val="12"/>
        </w:numPr>
        <w:ind w:left="357" w:hanging="357"/>
        <w:jc w:val="both"/>
        <w:rPr>
          <w:rFonts w:eastAsia="TimesNewRoman"/>
        </w:rPr>
      </w:pPr>
      <w:r>
        <w:t>W przypadku, gdy Wykonawca polega na zdolnościach technicznych i zawodowych oraz sytuacji ekonomicznej innych podmiotów, winien załączyć zobowiązanie tych podmiotów  o oddaniu mu do dyspozycji niezbędnych zasobów na potrzeby realizacji zamówienia określające:</w:t>
      </w:r>
    </w:p>
    <w:p w:rsidR="004B646A" w:rsidRDefault="004B646A" w:rsidP="004B646A">
      <w:pPr>
        <w:pStyle w:val="Akapitzlist"/>
        <w:numPr>
          <w:ilvl w:val="0"/>
          <w:numId w:val="13"/>
        </w:numPr>
        <w:jc w:val="both"/>
      </w:pPr>
      <w:r>
        <w:t>zakres dostępnych Wykonawcy zasobów innego podmiotu;</w:t>
      </w:r>
    </w:p>
    <w:p w:rsidR="004B646A" w:rsidRDefault="004B646A" w:rsidP="004B646A">
      <w:pPr>
        <w:pStyle w:val="Akapitzlist"/>
        <w:numPr>
          <w:ilvl w:val="0"/>
          <w:numId w:val="13"/>
        </w:numPr>
        <w:jc w:val="both"/>
      </w:pPr>
      <w:r>
        <w:t>sposób wykorzystania zasobów innego podmiotu przez Wykonawcę, przy wykonywaniu zamówienia publicznego;</w:t>
      </w:r>
    </w:p>
    <w:p w:rsidR="004B646A" w:rsidRDefault="004B646A" w:rsidP="004B646A">
      <w:pPr>
        <w:pStyle w:val="Akapitzlist"/>
        <w:numPr>
          <w:ilvl w:val="0"/>
          <w:numId w:val="13"/>
        </w:numPr>
        <w:jc w:val="both"/>
      </w:pPr>
      <w:r>
        <w:t>zakres i okres udziału innego podmiotu przy wykonywaniu zamówienia publicznego;</w:t>
      </w:r>
    </w:p>
    <w:p w:rsidR="004B646A" w:rsidRDefault="004B646A" w:rsidP="004B646A">
      <w:pPr>
        <w:pStyle w:val="Akapitzlist"/>
        <w:numPr>
          <w:ilvl w:val="0"/>
          <w:numId w:val="13"/>
        </w:numPr>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B646A" w:rsidRDefault="004B646A" w:rsidP="004B646A">
      <w:pPr>
        <w:pStyle w:val="Akapitzlist"/>
        <w:numPr>
          <w:ilvl w:val="0"/>
          <w:numId w:val="14"/>
        </w:numPr>
        <w:ind w:left="357" w:hanging="357"/>
        <w:jc w:val="both"/>
      </w:pPr>
      <w:r>
        <w:t>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w:t>
      </w:r>
    </w:p>
    <w:p w:rsidR="004B646A" w:rsidRDefault="004B646A" w:rsidP="004B646A">
      <w:pPr>
        <w:pStyle w:val="Akapitzlist"/>
        <w:numPr>
          <w:ilvl w:val="0"/>
          <w:numId w:val="14"/>
        </w:numPr>
        <w:ind w:left="357" w:hanging="357"/>
        <w:jc w:val="both"/>
      </w:pPr>
      <w:r>
        <w:t xml:space="preserve">Zamawiający wezwie Wykonawców, którzy nie złożyli oświadczeń, o których mowa                 w art. 25a ust.1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4B646A" w:rsidRDefault="004B646A" w:rsidP="004B646A">
      <w:pPr>
        <w:pStyle w:val="Akapitzlist"/>
        <w:numPr>
          <w:ilvl w:val="0"/>
          <w:numId w:val="14"/>
        </w:numPr>
        <w:ind w:left="357" w:hanging="357"/>
        <w:jc w:val="both"/>
        <w:rPr>
          <w:b/>
        </w:rPr>
      </w:pPr>
      <w:r>
        <w:rPr>
          <w:b/>
        </w:rPr>
        <w:t>Inne dokumenty składane przez Wykonawcę wraz z ofertą:</w:t>
      </w:r>
    </w:p>
    <w:p w:rsidR="004B646A" w:rsidRDefault="004B646A" w:rsidP="004B646A">
      <w:pPr>
        <w:pStyle w:val="Akapitzlist"/>
        <w:numPr>
          <w:ilvl w:val="0"/>
          <w:numId w:val="15"/>
        </w:numPr>
        <w:jc w:val="both"/>
        <w:rPr>
          <w:b/>
        </w:rPr>
      </w:pPr>
      <w:r>
        <w:t xml:space="preserve">wypełniony Formularz ofertowy – zgodny z treścią </w:t>
      </w:r>
      <w:r>
        <w:rPr>
          <w:b/>
        </w:rPr>
        <w:t>załącznika nr 2 do SIWZ,</w:t>
      </w:r>
    </w:p>
    <w:p w:rsidR="004B646A" w:rsidRDefault="004B646A" w:rsidP="004B646A">
      <w:pPr>
        <w:pStyle w:val="Akapitzlist"/>
        <w:numPr>
          <w:ilvl w:val="0"/>
          <w:numId w:val="15"/>
        </w:numPr>
        <w:jc w:val="both"/>
        <w:rPr>
          <w:b/>
        </w:rPr>
      </w:pPr>
      <w:r>
        <w:t xml:space="preserve">wypełniony Formularz asortymentowo-cenowy – na formularzu zgodnym z treścią </w:t>
      </w:r>
      <w:r>
        <w:rPr>
          <w:b/>
        </w:rPr>
        <w:t>załącznika nr 7 lub załącznika nr 8 do SIWZ,</w:t>
      </w:r>
    </w:p>
    <w:p w:rsidR="004B646A" w:rsidRDefault="004B646A" w:rsidP="004B646A">
      <w:pPr>
        <w:pStyle w:val="Akapitzlist"/>
        <w:numPr>
          <w:ilvl w:val="0"/>
          <w:numId w:val="15"/>
        </w:numPr>
        <w:jc w:val="both"/>
        <w:rPr>
          <w:b/>
        </w:rPr>
      </w:pPr>
      <w:r>
        <w:rPr>
          <w:rFonts w:eastAsia="TimesNewRoman"/>
          <w:color w:val="000000"/>
        </w:rPr>
        <w:t xml:space="preserve">parafowany przez Wykonawcę wzór umowy – na formularzu zgodnym z treścią </w:t>
      </w:r>
      <w:r>
        <w:rPr>
          <w:rFonts w:eastAsia="TimesNewRoman"/>
          <w:b/>
          <w:color w:val="000000"/>
        </w:rPr>
        <w:t>załącznika nr 9 do SIWZ,</w:t>
      </w:r>
    </w:p>
    <w:p w:rsidR="004B646A" w:rsidRDefault="004B646A" w:rsidP="004B646A">
      <w:pPr>
        <w:pStyle w:val="Akapitzlist"/>
        <w:numPr>
          <w:ilvl w:val="0"/>
          <w:numId w:val="15"/>
        </w:numPr>
        <w:jc w:val="both"/>
        <w:rPr>
          <w:b/>
        </w:rPr>
      </w:pPr>
      <w:r>
        <w:rPr>
          <w:b/>
        </w:rPr>
        <w:t>stosowne pełnomocnictwo(a)</w:t>
      </w:r>
      <w:r>
        <w:t xml:space="preserve"> – zgodnie z rozdziałem XV ust. 4 SIWZ ,</w:t>
      </w:r>
    </w:p>
    <w:p w:rsidR="004B646A" w:rsidRDefault="004B646A" w:rsidP="004B646A">
      <w:pPr>
        <w:pStyle w:val="Akapitzlist"/>
        <w:numPr>
          <w:ilvl w:val="0"/>
          <w:numId w:val="15"/>
        </w:numPr>
        <w:jc w:val="both"/>
        <w:rPr>
          <w:b/>
        </w:rPr>
      </w:pPr>
      <w: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ust. 12 </w:t>
      </w:r>
      <w:proofErr w:type="spellStart"/>
      <w:r>
        <w:t>pkt</w:t>
      </w:r>
      <w:proofErr w:type="spellEnd"/>
      <w:r>
        <w:t xml:space="preserve"> 1. </w:t>
      </w:r>
    </w:p>
    <w:p w:rsidR="004B646A" w:rsidRDefault="004B646A" w:rsidP="004B646A">
      <w:pPr>
        <w:pStyle w:val="Akapitzlist"/>
        <w:numPr>
          <w:ilvl w:val="0"/>
          <w:numId w:val="16"/>
        </w:numPr>
        <w:ind w:left="357" w:hanging="357"/>
        <w:jc w:val="both"/>
        <w:rPr>
          <w:b/>
        </w:rPr>
      </w:pPr>
      <w:r>
        <w:t>Ocena spełniania warunków udziału w postępowaniu zostanie dokonana wg formuły: „spełnia – nie spełnia”.</w:t>
      </w:r>
    </w:p>
    <w:p w:rsidR="004B646A" w:rsidRDefault="004B646A" w:rsidP="004B646A">
      <w:pPr>
        <w:pStyle w:val="Akapitzlist"/>
        <w:numPr>
          <w:ilvl w:val="0"/>
          <w:numId w:val="16"/>
        </w:numPr>
        <w:ind w:left="357" w:hanging="357"/>
        <w:jc w:val="both"/>
        <w:rPr>
          <w:b/>
        </w:rPr>
      </w:pPr>
      <w: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B646A" w:rsidRDefault="004B646A" w:rsidP="004B646A">
      <w:pPr>
        <w:pStyle w:val="Akapitzlist"/>
        <w:numPr>
          <w:ilvl w:val="0"/>
          <w:numId w:val="16"/>
        </w:numPr>
        <w:ind w:left="357" w:hanging="357"/>
        <w:jc w:val="both"/>
        <w:rPr>
          <w:b/>
        </w:rPr>
      </w:pPr>
      <w:r>
        <w:t xml:space="preserve">Wykonawca nie jest obowiązany do złożenia oświadczeń lub dokumentów potwierdzających okoliczności, o których mowa w art. 25 ust. 1 </w:t>
      </w:r>
      <w:proofErr w:type="spellStart"/>
      <w:r>
        <w:t>pkt</w:t>
      </w:r>
      <w:proofErr w:type="spellEnd"/>
      <w:r>
        <w:t xml:space="preserve"> 1-3 ustawy </w:t>
      </w:r>
      <w:proofErr w:type="spellStart"/>
      <w:r>
        <w:t>Pzp</w:t>
      </w:r>
      <w:proofErr w:type="spellEnd"/>
      <w:r>
        <w:t xml:space="preserve">, jeżeli zamawiający posiada oświadczenia lub dokumenty dotyczące tego wykonawcy lub może </w:t>
      </w:r>
      <w:r>
        <w:lastRenderedPageBreak/>
        <w:t xml:space="preserve">je uzyskać za pomocą bezpłatnych i ogólnodostępnych baz danych, w szczególności rejestrów publicznych. </w:t>
      </w:r>
    </w:p>
    <w:p w:rsidR="004B646A" w:rsidRDefault="004B646A" w:rsidP="004B646A">
      <w:pPr>
        <w:pStyle w:val="Akapitzlist"/>
        <w:numPr>
          <w:ilvl w:val="0"/>
          <w:numId w:val="16"/>
        </w:numPr>
        <w:ind w:left="357" w:hanging="357"/>
        <w:jc w:val="both"/>
        <w:rPr>
          <w:b/>
        </w:rPr>
      </w:pPr>
      <w:r>
        <w:t>Z treści składanych dokumentów i oświadczeń musi wynikać jednoznacznie, iż postawione przez Zamawiającego warunki i wymagania zostały spełnione.</w:t>
      </w:r>
    </w:p>
    <w:p w:rsidR="004B646A" w:rsidRDefault="004B646A" w:rsidP="004B646A">
      <w:pPr>
        <w:pStyle w:val="Akapitzlist"/>
        <w:numPr>
          <w:ilvl w:val="0"/>
          <w:numId w:val="16"/>
        </w:numPr>
        <w:ind w:left="357" w:hanging="357"/>
        <w:jc w:val="both"/>
        <w:rPr>
          <w:b/>
        </w:rPr>
      </w:pPr>
      <w:r>
        <w:rPr>
          <w:b/>
        </w:rPr>
        <w:t xml:space="preserve">Wykonawcy wspólnie ubiegający się o udzielenie zamówienia. </w:t>
      </w:r>
    </w:p>
    <w:p w:rsidR="004B646A" w:rsidRDefault="004B646A" w:rsidP="004B646A">
      <w:pPr>
        <w:pStyle w:val="Akapitzlist"/>
        <w:numPr>
          <w:ilvl w:val="0"/>
          <w:numId w:val="17"/>
        </w:numPr>
        <w:jc w:val="both"/>
      </w:pPr>
      <w:r>
        <w:t>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p>
    <w:p w:rsidR="004B646A" w:rsidRDefault="004B646A" w:rsidP="004B646A">
      <w:pPr>
        <w:pStyle w:val="Akapitzlist"/>
        <w:numPr>
          <w:ilvl w:val="0"/>
          <w:numId w:val="17"/>
        </w:numPr>
        <w:jc w:val="both"/>
      </w:pPr>
      <w:r>
        <w:t xml:space="preserve">Zaleca się, aby Pełnomocnikiem był jeden z Wykonawców wspólnie ubiegających się </w:t>
      </w:r>
      <w:r>
        <w:br/>
        <w:t>o udzielenie zamówienia.</w:t>
      </w:r>
    </w:p>
    <w:p w:rsidR="004B646A" w:rsidRDefault="004B646A" w:rsidP="004B646A">
      <w:pPr>
        <w:pStyle w:val="Akapitzlist"/>
        <w:numPr>
          <w:ilvl w:val="0"/>
          <w:numId w:val="17"/>
        </w:numPr>
        <w:jc w:val="both"/>
      </w:pPr>
      <w:r>
        <w:t>Oferta musi być podpisana w taki sposób by prawnie zobowiązywała wszystkich partnerów.</w:t>
      </w:r>
    </w:p>
    <w:p w:rsidR="004B646A" w:rsidRDefault="004B646A" w:rsidP="004B646A">
      <w:pPr>
        <w:pStyle w:val="Akapitzlist"/>
        <w:numPr>
          <w:ilvl w:val="0"/>
          <w:numId w:val="17"/>
        </w:numPr>
        <w:jc w:val="both"/>
      </w:pPr>
      <w:r>
        <w:t xml:space="preserve">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rsidR="004B646A" w:rsidRDefault="004B646A" w:rsidP="004B646A">
      <w:pPr>
        <w:pStyle w:val="Akapitzlist"/>
        <w:numPr>
          <w:ilvl w:val="0"/>
          <w:numId w:val="17"/>
        </w:numPr>
        <w:jc w:val="both"/>
      </w:pPr>
      <w:r>
        <w:t>Wszelka korespondencja prowadzona będzie wyłącznie z Pełnomocnikiem.</w:t>
      </w:r>
    </w:p>
    <w:p w:rsidR="004B646A" w:rsidRDefault="004B646A" w:rsidP="004B646A">
      <w:pPr>
        <w:jc w:val="both"/>
      </w:pPr>
    </w:p>
    <w:p w:rsidR="004B646A" w:rsidRDefault="004B646A" w:rsidP="004B646A">
      <w:pPr>
        <w:pStyle w:val="Nagwek2"/>
        <w:tabs>
          <w:tab w:val="clear" w:pos="720"/>
          <w:tab w:val="left" w:pos="708"/>
        </w:tabs>
        <w:spacing w:line="240" w:lineRule="auto"/>
        <w:ind w:left="0" w:firstLine="0"/>
        <w:rPr>
          <w:bCs/>
          <w:sz w:val="24"/>
        </w:rPr>
      </w:pPr>
      <w:r>
        <w:rPr>
          <w:sz w:val="24"/>
        </w:rPr>
        <w:t>Rozdział XV.  </w:t>
      </w:r>
      <w:r>
        <w:rPr>
          <w:bCs/>
          <w:sz w:val="22"/>
          <w:szCs w:val="22"/>
        </w:rPr>
        <w:t>OPIS SPOSOBU PRZYGOTOWANIA OFERTY</w:t>
      </w:r>
    </w:p>
    <w:p w:rsidR="004B646A" w:rsidRDefault="004B646A" w:rsidP="004B646A">
      <w:pPr>
        <w:numPr>
          <w:ilvl w:val="0"/>
          <w:numId w:val="18"/>
        </w:numPr>
        <w:ind w:left="357" w:hanging="357"/>
      </w:pPr>
      <w:r>
        <w:t>Każdy Wykonawca może złożyć tylko jedną ofertę.</w:t>
      </w:r>
    </w:p>
    <w:p w:rsidR="004B646A" w:rsidRDefault="004B646A" w:rsidP="004B646A">
      <w:pPr>
        <w:numPr>
          <w:ilvl w:val="0"/>
          <w:numId w:val="18"/>
        </w:numPr>
        <w:autoSpaceDE w:val="0"/>
        <w:autoSpaceDN w:val="0"/>
        <w:adjustRightInd w:val="0"/>
        <w:ind w:left="357" w:hanging="357"/>
        <w:jc w:val="both"/>
        <w:rPr>
          <w:rFonts w:eastAsia="TimesNewRoman"/>
          <w:color w:val="000000"/>
        </w:rPr>
      </w:pPr>
      <w:r>
        <w:rPr>
          <w:rFonts w:eastAsia="TimesNewRoman"/>
          <w:color w:val="000000"/>
        </w:rPr>
        <w:t xml:space="preserve">Oferta składana przez Wykonawcę powinna być sporządzona ściśle według wymagań określonych w SIWZ, wg wzoru druku </w:t>
      </w:r>
      <w:r>
        <w:rPr>
          <w:color w:val="000000"/>
        </w:rPr>
        <w:t xml:space="preserve">– Formularza ofertowego stanowiącego załącznik </w:t>
      </w:r>
      <w:r>
        <w:t>Nr 2 do SIWZ.</w:t>
      </w:r>
      <w:r>
        <w:rPr>
          <w:color w:val="000000"/>
        </w:rPr>
        <w:t xml:space="preserve"> </w:t>
      </w:r>
    </w:p>
    <w:p w:rsidR="004B646A" w:rsidRDefault="004B646A" w:rsidP="004B646A">
      <w:pPr>
        <w:numPr>
          <w:ilvl w:val="0"/>
          <w:numId w:val="18"/>
        </w:numPr>
        <w:autoSpaceDE w:val="0"/>
        <w:autoSpaceDN w:val="0"/>
        <w:adjustRightInd w:val="0"/>
        <w:ind w:left="357" w:hanging="357"/>
        <w:jc w:val="both"/>
        <w:rPr>
          <w:rFonts w:eastAsia="TimesNewRoman"/>
          <w:color w:val="000000"/>
        </w:rPr>
      </w:pPr>
      <w:r>
        <w:rPr>
          <w:color w:val="000000"/>
        </w:rPr>
        <w:t>Oferta musi być podpisana przez osoby upoważnione do reprezentowania Wykonawcy (Wykonawców). Jeżeli z dokumentu(ów) określającego(</w:t>
      </w:r>
      <w:proofErr w:type="spellStart"/>
      <w:r>
        <w:rPr>
          <w:color w:val="000000"/>
        </w:rPr>
        <w:t>ych</w:t>
      </w:r>
      <w:proofErr w:type="spellEnd"/>
      <w:r>
        <w:rPr>
          <w:color w:val="000000"/>
        </w:rPr>
        <w:t>) status prawny Wykonawcy(ów) lub pełnomocnictwa (pełnomocnictw) wynika, że do reprezentowania Wykonawcy(ów) upoważnionych jest łącznie kilka osób, dokumenty wchodzące w skład oferty muszą być podpisane przez wszystkie te osoby.</w:t>
      </w:r>
    </w:p>
    <w:p w:rsidR="004B646A" w:rsidRDefault="004B646A" w:rsidP="004B646A">
      <w:pPr>
        <w:numPr>
          <w:ilvl w:val="0"/>
          <w:numId w:val="18"/>
        </w:numPr>
        <w:autoSpaceDE w:val="0"/>
        <w:autoSpaceDN w:val="0"/>
        <w:adjustRightInd w:val="0"/>
        <w:ind w:left="357" w:hanging="357"/>
        <w:jc w:val="both"/>
        <w:rPr>
          <w:rFonts w:eastAsia="TimesNewRoman"/>
          <w:color w:val="000000"/>
        </w:rPr>
      </w:pPr>
      <w:r>
        <w:rPr>
          <w:color w:val="00000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oświadczenia osoby fizycznej prowadzącej działalność gospodarczą na podstawie wpisu do ewidencji działalności gospodarczej) to do oferty należy dołączyć oryginał lub poświadczoną za zgodność z oryginałem kopię stosownego pełnomocnictwa udzielonego przez osoby do tego upoważnione.</w:t>
      </w:r>
    </w:p>
    <w:p w:rsidR="004B646A" w:rsidRDefault="004B646A" w:rsidP="004B646A">
      <w:pPr>
        <w:numPr>
          <w:ilvl w:val="0"/>
          <w:numId w:val="18"/>
        </w:numPr>
        <w:autoSpaceDE w:val="0"/>
        <w:autoSpaceDN w:val="0"/>
        <w:adjustRightInd w:val="0"/>
        <w:ind w:left="357" w:hanging="357"/>
        <w:jc w:val="both"/>
        <w:rPr>
          <w:rFonts w:eastAsia="TimesNewRoman"/>
          <w:color w:val="000000"/>
        </w:rPr>
      </w:pPr>
      <w:r>
        <w:rPr>
          <w:rFonts w:eastAsia="TimesNewRoman"/>
          <w:color w:val="000000"/>
        </w:rPr>
        <w:t>Formularz oferty oraz pozostałe dokumenty, dla których Zamawiający określił wzory w formie załączników, winny zostać wypełnione przez Wykonawcę zgodnie z tymi wzorami, bądź też przygotowane przez Wykonawcę w formie zgodnej z niniejszą SIWZ.</w:t>
      </w:r>
    </w:p>
    <w:p w:rsidR="004B646A" w:rsidRDefault="004B646A" w:rsidP="004B646A">
      <w:pPr>
        <w:autoSpaceDE w:val="0"/>
        <w:autoSpaceDN w:val="0"/>
        <w:adjustRightInd w:val="0"/>
        <w:jc w:val="both"/>
        <w:rPr>
          <w:rFonts w:eastAsia="TimesNewRoman"/>
          <w:color w:val="000000"/>
        </w:rPr>
      </w:pPr>
      <w:r>
        <w:rPr>
          <w:rFonts w:eastAsia="TimesNewRoman"/>
          <w:color w:val="000000"/>
        </w:rPr>
        <w:t xml:space="preserve">     Jeżeli na stronach załączników zabraknie miejsca, należy dołączyć dodatkowe strony.</w:t>
      </w:r>
    </w:p>
    <w:p w:rsidR="004B646A" w:rsidRDefault="004B646A" w:rsidP="004B646A">
      <w:pPr>
        <w:pStyle w:val="Akapitzlist"/>
        <w:numPr>
          <w:ilvl w:val="0"/>
          <w:numId w:val="19"/>
        </w:numPr>
        <w:autoSpaceDE w:val="0"/>
        <w:autoSpaceDN w:val="0"/>
        <w:adjustRightInd w:val="0"/>
        <w:ind w:left="357" w:hanging="357"/>
        <w:jc w:val="both"/>
        <w:rPr>
          <w:rFonts w:eastAsia="TimesNewRoman"/>
          <w:color w:val="000000"/>
        </w:rPr>
      </w:pPr>
      <w:r>
        <w:rPr>
          <w:rFonts w:eastAsia="TimesNewRoman"/>
          <w:color w:val="000000"/>
        </w:rPr>
        <w:t>We wszystkich przypadkach gdzie jest mowa o pieczątkach, Zamawiający dopuszcza złożenie czytelnego zapisu o treści pieczęci, zawierającego co najmniej oznaczenie nazwy (firmy) i siedziby.</w:t>
      </w:r>
    </w:p>
    <w:p w:rsidR="004B646A" w:rsidRDefault="004B646A" w:rsidP="004B646A">
      <w:pPr>
        <w:numPr>
          <w:ilvl w:val="0"/>
          <w:numId w:val="20"/>
        </w:numPr>
        <w:autoSpaceDE w:val="0"/>
        <w:autoSpaceDN w:val="0"/>
        <w:adjustRightInd w:val="0"/>
        <w:ind w:left="357" w:hanging="357"/>
        <w:jc w:val="both"/>
        <w:rPr>
          <w:rFonts w:eastAsia="TimesNewRoman"/>
          <w:color w:val="000000"/>
        </w:rPr>
      </w:pPr>
      <w:r>
        <w:rPr>
          <w:rFonts w:eastAsia="TimesNewRoman"/>
          <w:color w:val="000000"/>
        </w:rPr>
        <w:t>Wykonawcy ponoszą wszelkie koszty związane z przygotowaniem i złożeniem oferty.</w:t>
      </w:r>
    </w:p>
    <w:p w:rsidR="004B646A" w:rsidRDefault="004B646A" w:rsidP="004B646A">
      <w:pPr>
        <w:numPr>
          <w:ilvl w:val="0"/>
          <w:numId w:val="20"/>
        </w:numPr>
        <w:autoSpaceDE w:val="0"/>
        <w:autoSpaceDN w:val="0"/>
        <w:adjustRightInd w:val="0"/>
        <w:ind w:left="357" w:hanging="357"/>
        <w:jc w:val="both"/>
        <w:rPr>
          <w:rFonts w:eastAsia="TimesNewRoman"/>
          <w:color w:val="000000"/>
        </w:rPr>
      </w:pPr>
      <w:r>
        <w:rPr>
          <w:rFonts w:eastAsia="TimesNewRoman"/>
          <w:color w:val="000000"/>
        </w:rPr>
        <w:lastRenderedPageBreak/>
        <w:t>Wykonawcy są zobowiązani uzyskać wszelkie informacje, konieczne do przygotowania oferty oraz podpisania umowy.</w:t>
      </w:r>
    </w:p>
    <w:p w:rsidR="004B646A" w:rsidRPr="00E066FC" w:rsidRDefault="004B646A" w:rsidP="004B646A">
      <w:pPr>
        <w:numPr>
          <w:ilvl w:val="0"/>
          <w:numId w:val="20"/>
        </w:numPr>
        <w:autoSpaceDE w:val="0"/>
        <w:autoSpaceDN w:val="0"/>
        <w:adjustRightInd w:val="0"/>
        <w:ind w:left="357" w:hanging="357"/>
        <w:jc w:val="both"/>
      </w:pPr>
      <w:r w:rsidRPr="00E066FC">
        <w:rPr>
          <w:rFonts w:eastAsia="TimesNewRoman"/>
          <w:u w:val="single"/>
        </w:rPr>
        <w:t xml:space="preserve">Postępowanie o udzielenie zamówienia prowadzi się w języku polskim </w:t>
      </w:r>
      <w:r w:rsidRPr="00E066FC">
        <w:rPr>
          <w:u w:val="single"/>
        </w:rPr>
        <w:t xml:space="preserve">na podstawie art. 9 ust. 2 ustawy – </w:t>
      </w:r>
      <w:r w:rsidRPr="00E066FC">
        <w:rPr>
          <w:rFonts w:eastAsia="TimesNewRoman"/>
          <w:u w:val="single"/>
        </w:rPr>
        <w:t>Prawo zamówień publicznych.</w:t>
      </w:r>
      <w:r w:rsidRPr="00E066FC">
        <w:rPr>
          <w:rFonts w:eastAsia="TimesNewRoman"/>
        </w:rPr>
        <w:t xml:space="preserve"> Oferta powinna być sporządzona w języku polskim, w 1 egzemplarzu, na maszynie, komputerze lub nieścieralnym tuszem oraz podpisana przez upełnomocnionego</w:t>
      </w:r>
      <w:r w:rsidRPr="00E066FC">
        <w:t xml:space="preserve"> </w:t>
      </w:r>
      <w:r w:rsidRPr="00E066FC">
        <w:rPr>
          <w:rFonts w:eastAsia="TimesNewRoman"/>
        </w:rPr>
        <w:t>przedstawiciela Wykonawcy.</w:t>
      </w:r>
    </w:p>
    <w:p w:rsidR="004B646A" w:rsidRPr="00E066FC" w:rsidRDefault="004B646A" w:rsidP="004B646A">
      <w:pPr>
        <w:autoSpaceDE w:val="0"/>
        <w:autoSpaceDN w:val="0"/>
        <w:adjustRightInd w:val="0"/>
        <w:jc w:val="both"/>
      </w:pPr>
      <w:r w:rsidRPr="00E066FC">
        <w:rPr>
          <w:rFonts w:eastAsia="TimesNewRoman"/>
        </w:rPr>
        <w:t xml:space="preserve">     </w:t>
      </w:r>
      <w:r w:rsidR="004C2E81" w:rsidRPr="00E066FC">
        <w:rPr>
          <w:rFonts w:eastAsia="TimesNewRoman"/>
        </w:rPr>
        <w:t xml:space="preserve"> Dokumenty</w:t>
      </w:r>
      <w:r w:rsidRPr="00E066FC">
        <w:rPr>
          <w:rFonts w:eastAsia="TimesNewRoman"/>
        </w:rPr>
        <w:t xml:space="preserve"> sporządzon</w:t>
      </w:r>
      <w:r w:rsidR="004C2E81" w:rsidRPr="00E066FC">
        <w:rPr>
          <w:rFonts w:eastAsia="TimesNewRoman"/>
        </w:rPr>
        <w:t>e</w:t>
      </w:r>
      <w:r w:rsidRPr="00E066FC">
        <w:rPr>
          <w:rFonts w:eastAsia="TimesNewRoman"/>
        </w:rPr>
        <w:t xml:space="preserve"> w języku </w:t>
      </w:r>
      <w:r w:rsidR="004C2E81" w:rsidRPr="00E066FC">
        <w:rPr>
          <w:rFonts w:eastAsia="TimesNewRoman"/>
        </w:rPr>
        <w:t xml:space="preserve">obcym Wykonawca składa </w:t>
      </w:r>
      <w:r w:rsidR="00523A42" w:rsidRPr="00E066FC">
        <w:rPr>
          <w:rFonts w:eastAsia="TimesNewRoman"/>
        </w:rPr>
        <w:t>wraz z tłumaczeniem na               język polski w formie oryginału lub kopii poświadczonej za zgodność z oryginałem przez       Wykonawcę</w:t>
      </w:r>
      <w:r w:rsidRPr="00E066FC">
        <w:rPr>
          <w:rFonts w:eastAsia="TimesNewRoman"/>
        </w:rPr>
        <w:t>.</w:t>
      </w:r>
    </w:p>
    <w:p w:rsidR="004B646A" w:rsidRPr="00E066FC" w:rsidRDefault="004B646A" w:rsidP="004B646A">
      <w:pPr>
        <w:numPr>
          <w:ilvl w:val="0"/>
          <w:numId w:val="20"/>
        </w:numPr>
        <w:autoSpaceDE w:val="0"/>
        <w:autoSpaceDN w:val="0"/>
        <w:adjustRightInd w:val="0"/>
        <w:ind w:left="357" w:hanging="357"/>
        <w:jc w:val="both"/>
        <w:rPr>
          <w:rFonts w:eastAsia="TimesNewRoman"/>
        </w:rPr>
      </w:pPr>
      <w:r w:rsidRPr="00E066FC">
        <w:rPr>
          <w:rFonts w:eastAsia="TimesNewRoman"/>
        </w:rPr>
        <w:t xml:space="preserve">Całość oferty powinna być złożona w formie uniemożliwiającej jej przypadkowe zdekompletowanie – arkusze (kartki) oferty muszą być zszyte, </w:t>
      </w:r>
      <w:proofErr w:type="spellStart"/>
      <w:r w:rsidRPr="00E066FC">
        <w:rPr>
          <w:rFonts w:eastAsia="TimesNewRoman"/>
        </w:rPr>
        <w:t>zbindowane</w:t>
      </w:r>
      <w:proofErr w:type="spellEnd"/>
      <w:r w:rsidRPr="00E066FC">
        <w:rPr>
          <w:rFonts w:eastAsia="TimesNewRoman"/>
        </w:rPr>
        <w:t xml:space="preserve"> lub trwale połączone w jedną całość inną techniką.</w:t>
      </w:r>
    </w:p>
    <w:p w:rsidR="004B646A" w:rsidRPr="00E066FC" w:rsidRDefault="004B646A" w:rsidP="004B646A">
      <w:pPr>
        <w:numPr>
          <w:ilvl w:val="0"/>
          <w:numId w:val="20"/>
        </w:numPr>
        <w:autoSpaceDE w:val="0"/>
        <w:autoSpaceDN w:val="0"/>
        <w:adjustRightInd w:val="0"/>
        <w:ind w:left="357" w:hanging="357"/>
        <w:jc w:val="both"/>
        <w:rPr>
          <w:rFonts w:eastAsia="TimesNewRoman"/>
        </w:rPr>
      </w:pPr>
      <w:r w:rsidRPr="00E066FC">
        <w:rPr>
          <w:rFonts w:eastAsia="TimesNewRoman"/>
        </w:rPr>
        <w:t>Zaleca się aby wszystkie zapisane strony oferty były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działalności firmy, itp.) nie muszą być numerowane i parafowane.</w:t>
      </w:r>
    </w:p>
    <w:p w:rsidR="004B646A" w:rsidRPr="00E066FC" w:rsidRDefault="004B646A" w:rsidP="004B646A">
      <w:pPr>
        <w:numPr>
          <w:ilvl w:val="0"/>
          <w:numId w:val="20"/>
        </w:numPr>
        <w:autoSpaceDE w:val="0"/>
        <w:autoSpaceDN w:val="0"/>
        <w:adjustRightInd w:val="0"/>
        <w:ind w:left="357" w:hanging="357"/>
        <w:jc w:val="both"/>
        <w:rPr>
          <w:rFonts w:eastAsia="TimesNewRoman"/>
        </w:rPr>
      </w:pPr>
      <w:r w:rsidRPr="00E066FC">
        <w:rPr>
          <w:rFonts w:eastAsia="TimesNewRoman"/>
        </w:rPr>
        <w:t>Oferta, załączniki do oferty oraz wszelkie miejsca, w których Wykonawca naniósł poprawki lub zmiany, powinny być parafowane przez osobę (osoby) podpisującą (podpisujące) ofertę.</w:t>
      </w:r>
    </w:p>
    <w:p w:rsidR="004B646A" w:rsidRPr="00E066FC" w:rsidRDefault="004B646A" w:rsidP="004B646A">
      <w:pPr>
        <w:numPr>
          <w:ilvl w:val="0"/>
          <w:numId w:val="20"/>
        </w:numPr>
        <w:autoSpaceDE w:val="0"/>
        <w:autoSpaceDN w:val="0"/>
        <w:adjustRightInd w:val="0"/>
        <w:ind w:left="357" w:hanging="357"/>
        <w:jc w:val="both"/>
        <w:rPr>
          <w:rFonts w:eastAsia="TimesNewRoman"/>
        </w:rPr>
      </w:pPr>
      <w:r w:rsidRPr="00E066FC">
        <w:rPr>
          <w:rFonts w:eastAsia="TimesNewRoman"/>
        </w:rPr>
        <w:t>Do oferty  Wykonawca dołączy  wszystkie dokumenty wymagane postanowieniami rozdziału XIII niniejszej SIWZ.</w:t>
      </w:r>
    </w:p>
    <w:p w:rsidR="004B646A" w:rsidRPr="00E066FC" w:rsidRDefault="004B646A" w:rsidP="004B646A">
      <w:pPr>
        <w:numPr>
          <w:ilvl w:val="0"/>
          <w:numId w:val="20"/>
        </w:numPr>
        <w:autoSpaceDE w:val="0"/>
        <w:autoSpaceDN w:val="0"/>
        <w:adjustRightInd w:val="0"/>
        <w:ind w:left="357" w:hanging="357"/>
        <w:jc w:val="both"/>
        <w:rPr>
          <w:rFonts w:eastAsia="TimesNewRoman"/>
        </w:rPr>
      </w:pPr>
      <w:r w:rsidRPr="00E066FC">
        <w:rPr>
          <w:rFonts w:eastAsia="TimesNewRoman"/>
        </w:rPr>
        <w:t xml:space="preserve">Dokumenty wchodzące w skład oferty </w:t>
      </w:r>
      <w:r w:rsidR="000A21EB" w:rsidRPr="00E066FC">
        <w:rPr>
          <w:rFonts w:eastAsia="TimesNewRoman"/>
        </w:rPr>
        <w:t>Wykonawca składa w</w:t>
      </w:r>
      <w:r w:rsidRPr="00E066FC">
        <w:rPr>
          <w:rFonts w:eastAsia="TimesNewRoman"/>
        </w:rPr>
        <w:t xml:space="preserve"> formie oryginałów lub</w:t>
      </w:r>
      <w:r w:rsidR="000A21EB" w:rsidRPr="00E066FC">
        <w:rPr>
          <w:rFonts w:eastAsia="TimesNewRoman"/>
        </w:rPr>
        <w:t xml:space="preserve"> kopii</w:t>
      </w:r>
      <w:r w:rsidRPr="00E066FC">
        <w:rPr>
          <w:rFonts w:eastAsia="TimesNewRoman"/>
        </w:rPr>
        <w:t xml:space="preserve"> poświadczonych za zgodność z oryginałem </w:t>
      </w:r>
      <w:r w:rsidR="000A21EB" w:rsidRPr="00E066FC">
        <w:rPr>
          <w:rFonts w:eastAsia="TimesNewRoman"/>
        </w:rPr>
        <w:t>przez Wykonawcę (imienna pieczątka i podpis lub podpis czytelny osoby uprawnionej)</w:t>
      </w:r>
      <w:r w:rsidRPr="00E066FC">
        <w:rPr>
          <w:rFonts w:eastAsia="TimesNewRoman"/>
        </w:rPr>
        <w:t xml:space="preserve">. </w:t>
      </w:r>
      <w:r w:rsidR="000A21EB" w:rsidRPr="00E066FC">
        <w:rPr>
          <w:rFonts w:eastAsia="TimesNewRoman"/>
        </w:rPr>
        <w:t xml:space="preserve"> Wymagane przez Zamawiającego dokumenty złożone w ofertach zostaną włączone do dokumentacji przetargowej i nie będą zwracane Wykonawcom po zakończeniu postępowania.</w:t>
      </w:r>
      <w:r w:rsidR="00A95F22" w:rsidRPr="00E066FC">
        <w:rPr>
          <w:rFonts w:eastAsia="TimesNewRoman"/>
        </w:rPr>
        <w:t xml:space="preserve">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4B646A" w:rsidRDefault="004B646A" w:rsidP="004B646A">
      <w:pPr>
        <w:numPr>
          <w:ilvl w:val="0"/>
          <w:numId w:val="20"/>
        </w:numPr>
        <w:autoSpaceDE w:val="0"/>
        <w:autoSpaceDN w:val="0"/>
        <w:adjustRightInd w:val="0"/>
        <w:ind w:left="357" w:hanging="357"/>
        <w:jc w:val="both"/>
        <w:rPr>
          <w:rFonts w:eastAsia="TimesNewRoman"/>
          <w:color w:val="000000"/>
        </w:rPr>
      </w:pPr>
      <w:r>
        <w:rPr>
          <w:rFonts w:eastAsia="TimesNewRoman"/>
          <w:color w:val="000000"/>
        </w:rPr>
        <w:t>Zamawiający może zażądać przedstawienia oryginału lub notarialnie poświadczonej kopii dokumentu wyłącznie wtedy, gdy złożona przez Wykonawcę kopia dokumentu jest nieczytelna lub budzi wątpliwości co do jej prawdziwości.</w:t>
      </w:r>
    </w:p>
    <w:p w:rsidR="004B646A" w:rsidRDefault="004B646A" w:rsidP="004B646A">
      <w:pPr>
        <w:numPr>
          <w:ilvl w:val="0"/>
          <w:numId w:val="20"/>
        </w:numPr>
        <w:autoSpaceDE w:val="0"/>
        <w:autoSpaceDN w:val="0"/>
        <w:adjustRightInd w:val="0"/>
        <w:ind w:left="357" w:hanging="357"/>
        <w:jc w:val="both"/>
        <w:rPr>
          <w:rFonts w:eastAsia="TimesNewRoman"/>
          <w:color w:val="000000"/>
        </w:rPr>
      </w:pPr>
      <w:r>
        <w:rPr>
          <w:rFonts w:eastAsia="TimesNewRoman"/>
          <w:color w:val="000000"/>
        </w:rPr>
        <w:t>Wykonawca może zastrzec w ofercie (oświadczeniem zawartym w Formularzu oferty), iż Zamawiający nie będzie mógł ujawniać informacji stanowiących tajemnicę przedsiębiorstwa w rozumieniu przepisów o zwalczani</w:t>
      </w:r>
      <w:r>
        <w:rPr>
          <w:color w:val="000000"/>
        </w:rPr>
        <w:t>u nieuczciwej konkurencji.</w:t>
      </w:r>
    </w:p>
    <w:p w:rsidR="004B646A" w:rsidRDefault="004B646A" w:rsidP="004B646A">
      <w:pPr>
        <w:numPr>
          <w:ilvl w:val="0"/>
          <w:numId w:val="20"/>
        </w:numPr>
        <w:autoSpaceDE w:val="0"/>
        <w:autoSpaceDN w:val="0"/>
        <w:adjustRightInd w:val="0"/>
        <w:ind w:left="357" w:hanging="357"/>
        <w:jc w:val="both"/>
        <w:rPr>
          <w:rFonts w:eastAsia="TimesNewRoman"/>
          <w:color w:val="000000"/>
        </w:rPr>
      </w:pPr>
      <w:r>
        <w:rPr>
          <w:color w:val="000000"/>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B646A" w:rsidRDefault="004B646A" w:rsidP="004B646A">
      <w:pPr>
        <w:autoSpaceDE w:val="0"/>
        <w:autoSpaceDN w:val="0"/>
        <w:adjustRightInd w:val="0"/>
        <w:ind w:left="357"/>
        <w:jc w:val="both"/>
        <w:rPr>
          <w:color w:val="000000"/>
        </w:rPr>
      </w:pPr>
      <w:r>
        <w:rPr>
          <w:color w:val="000000"/>
        </w:rPr>
        <w:t xml:space="preserve">Wykonawca nie może zastrzec informacji o których mowa w art. 86 ust. 4 ustawy </w:t>
      </w:r>
      <w:proofErr w:type="spellStart"/>
      <w:r>
        <w:rPr>
          <w:color w:val="000000"/>
        </w:rPr>
        <w:t>Pzp</w:t>
      </w:r>
      <w:proofErr w:type="spellEnd"/>
      <w:r>
        <w:rPr>
          <w:color w:val="000000"/>
        </w:rPr>
        <w:t>.</w:t>
      </w:r>
    </w:p>
    <w:p w:rsidR="004B646A" w:rsidRDefault="004B646A" w:rsidP="004B646A">
      <w:pPr>
        <w:pStyle w:val="Akapitzlist"/>
        <w:numPr>
          <w:ilvl w:val="0"/>
          <w:numId w:val="21"/>
        </w:numPr>
        <w:autoSpaceDE w:val="0"/>
        <w:autoSpaceDN w:val="0"/>
        <w:adjustRightInd w:val="0"/>
        <w:ind w:left="357" w:hanging="357"/>
        <w:jc w:val="both"/>
        <w:rPr>
          <w:color w:val="000000"/>
        </w:rPr>
      </w:pPr>
      <w:r>
        <w:rPr>
          <w:color w:val="000000"/>
        </w:rPr>
        <w:t xml:space="preserve">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w:t>
      </w:r>
      <w:r>
        <w:rPr>
          <w:color w:val="000000"/>
        </w:rPr>
        <w:lastRenderedPageBreak/>
        <w:t>równoważną. Wykonawca nie może zastrzec m. in. informacji dotyczących: ceny, terminu wykonania zamówienia, okresu gwarancji i warunków płatności zawartych w ofercie.</w:t>
      </w:r>
    </w:p>
    <w:p w:rsidR="004B646A" w:rsidRDefault="004B646A" w:rsidP="004B646A">
      <w:pPr>
        <w:pStyle w:val="Tekstpodstawowywcity2"/>
        <w:spacing w:after="0" w:line="240" w:lineRule="auto"/>
        <w:jc w:val="both"/>
        <w:rPr>
          <w:color w:val="000000"/>
        </w:rPr>
      </w:pPr>
      <w:r>
        <w:rPr>
          <w:color w:val="000000"/>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4B646A" w:rsidRDefault="004B646A" w:rsidP="004B646A">
      <w:pPr>
        <w:autoSpaceDE w:val="0"/>
        <w:autoSpaceDN w:val="0"/>
        <w:adjustRightInd w:val="0"/>
        <w:jc w:val="both"/>
        <w:rPr>
          <w:b/>
          <w:i/>
          <w:color w:val="000000"/>
          <w:sz w:val="22"/>
          <w:szCs w:val="22"/>
        </w:rPr>
      </w:pPr>
      <w:r>
        <w:rPr>
          <w:b/>
          <w:i/>
          <w:color w:val="000000"/>
          <w:sz w:val="22"/>
          <w:szCs w:val="22"/>
        </w:rPr>
        <w:t>Wykonawca jest świadomy, że na podstawie art. 297 § 1 ustawy z dnia</w:t>
      </w:r>
      <w:r w:rsidR="00A95F22">
        <w:rPr>
          <w:b/>
          <w:i/>
          <w:color w:val="000000"/>
          <w:sz w:val="22"/>
          <w:szCs w:val="22"/>
        </w:rPr>
        <w:t xml:space="preserve"> 6 czerwca 1997r. Kodeks Karny</w:t>
      </w:r>
      <w:r>
        <w:rPr>
          <w:b/>
          <w:i/>
          <w:color w:val="000000"/>
          <w:sz w:val="22"/>
          <w:szCs w:val="22"/>
        </w:rPr>
        <w:t xml:space="preserve"> </w:t>
      </w:r>
      <w:r w:rsidR="00A95F22">
        <w:rPr>
          <w:b/>
          <w:i/>
          <w:color w:val="000000"/>
          <w:sz w:val="22"/>
          <w:szCs w:val="22"/>
        </w:rPr>
        <w:t>(</w:t>
      </w:r>
      <w:r>
        <w:rPr>
          <w:b/>
          <w:i/>
          <w:color w:val="000000"/>
          <w:sz w:val="22"/>
          <w:szCs w:val="22"/>
        </w:rPr>
        <w:t>Dz. U. z 201</w:t>
      </w:r>
      <w:r w:rsidR="001202F2">
        <w:rPr>
          <w:b/>
          <w:i/>
          <w:color w:val="000000"/>
          <w:sz w:val="22"/>
          <w:szCs w:val="22"/>
        </w:rPr>
        <w:t>9</w:t>
      </w:r>
      <w:r>
        <w:rPr>
          <w:b/>
          <w:i/>
          <w:color w:val="000000"/>
          <w:sz w:val="22"/>
          <w:szCs w:val="22"/>
        </w:rPr>
        <w:t>r., poz. 1</w:t>
      </w:r>
      <w:r w:rsidR="001202F2">
        <w:rPr>
          <w:b/>
          <w:i/>
          <w:color w:val="000000"/>
          <w:sz w:val="22"/>
          <w:szCs w:val="22"/>
        </w:rPr>
        <w:t>950</w:t>
      </w:r>
      <w:r>
        <w:rPr>
          <w:b/>
          <w:i/>
          <w:color w:val="000000"/>
          <w:sz w:val="22"/>
          <w:szCs w:val="22"/>
        </w:rPr>
        <w:t>) „kto w celu uzyskania dla siebie lub kogo innego (…)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4B646A" w:rsidRDefault="004B646A" w:rsidP="004B646A"/>
    <w:p w:rsidR="004B646A" w:rsidRDefault="004B646A" w:rsidP="004B646A">
      <w:pPr>
        <w:autoSpaceDE w:val="0"/>
        <w:autoSpaceDN w:val="0"/>
        <w:adjustRightInd w:val="0"/>
        <w:jc w:val="both"/>
        <w:rPr>
          <w:b/>
          <w:color w:val="000000"/>
        </w:rPr>
      </w:pPr>
      <w:r>
        <w:rPr>
          <w:b/>
          <w:color w:val="000000"/>
        </w:rPr>
        <w:t xml:space="preserve">Rozdział XVI. </w:t>
      </w:r>
      <w:r>
        <w:rPr>
          <w:b/>
          <w:color w:val="000000"/>
          <w:sz w:val="22"/>
          <w:szCs w:val="22"/>
        </w:rPr>
        <w:t>WYJAŚNIENIE I ZMIANY W TREŚCI SIWZ</w:t>
      </w:r>
    </w:p>
    <w:p w:rsidR="004B646A" w:rsidRDefault="004B646A" w:rsidP="004B646A">
      <w:pPr>
        <w:numPr>
          <w:ilvl w:val="0"/>
          <w:numId w:val="22"/>
        </w:numPr>
        <w:autoSpaceDE w:val="0"/>
        <w:autoSpaceDN w:val="0"/>
        <w:adjustRightInd w:val="0"/>
        <w:jc w:val="both"/>
        <w:rPr>
          <w:b/>
          <w:color w:val="000000"/>
        </w:rPr>
      </w:pPr>
      <w:r>
        <w:rPr>
          <w:b/>
          <w:color w:val="000000"/>
        </w:rPr>
        <w:t>Wyjaśnienie treści SIWZ</w:t>
      </w:r>
    </w:p>
    <w:p w:rsidR="004B646A" w:rsidRDefault="004B646A" w:rsidP="004B646A">
      <w:pPr>
        <w:pStyle w:val="Akapitzlist"/>
        <w:numPr>
          <w:ilvl w:val="0"/>
          <w:numId w:val="23"/>
        </w:numPr>
        <w:autoSpaceDE w:val="0"/>
        <w:autoSpaceDN w:val="0"/>
        <w:adjustRightInd w:val="0"/>
        <w:ind w:left="697" w:hanging="357"/>
        <w:jc w:val="both"/>
        <w:rPr>
          <w:color w:val="000000"/>
        </w:rPr>
      </w:pPr>
      <w:r>
        <w:rPr>
          <w:color w:val="000000"/>
        </w:rPr>
        <w:t xml:space="preserve">Wykonawca może zwrócić się do Zamawiającego o wyjaśnienie treści Specyfikacji Istotnych Warunków Zamówienia zgodnie z art. 38 ust. 1 ustawy </w:t>
      </w:r>
      <w:proofErr w:type="spellStart"/>
      <w:r>
        <w:rPr>
          <w:color w:val="000000"/>
        </w:rPr>
        <w:t>Pzp</w:t>
      </w:r>
      <w:proofErr w:type="spellEnd"/>
      <w:r>
        <w:rPr>
          <w:color w:val="000000"/>
        </w:rPr>
        <w:t>.</w:t>
      </w:r>
    </w:p>
    <w:p w:rsidR="004B646A" w:rsidRDefault="004B646A" w:rsidP="004B646A">
      <w:pPr>
        <w:pStyle w:val="Akapitzlist"/>
        <w:numPr>
          <w:ilvl w:val="0"/>
          <w:numId w:val="23"/>
        </w:numPr>
        <w:autoSpaceDE w:val="0"/>
        <w:autoSpaceDN w:val="0"/>
        <w:adjustRightInd w:val="0"/>
        <w:ind w:left="697" w:hanging="357"/>
        <w:jc w:val="both"/>
        <w:rPr>
          <w:color w:val="000000"/>
        </w:rPr>
      </w:pPr>
      <w:r>
        <w:rPr>
          <w:color w:val="000000"/>
        </w:rPr>
        <w:t xml:space="preserve">Zamawiający jest zobowiązany udzielić wyjaśnień, w terminach i na zasadach określonych w art. 38 ust.  1, ust. 1a i 1b ustawy </w:t>
      </w:r>
      <w:proofErr w:type="spellStart"/>
      <w:r>
        <w:rPr>
          <w:color w:val="000000"/>
        </w:rPr>
        <w:t>Pzp</w:t>
      </w:r>
      <w:proofErr w:type="spellEnd"/>
      <w:r>
        <w:rPr>
          <w:color w:val="000000"/>
        </w:rPr>
        <w:t>.</w:t>
      </w:r>
    </w:p>
    <w:p w:rsidR="004B646A" w:rsidRDefault="004B646A" w:rsidP="004B646A">
      <w:pPr>
        <w:pStyle w:val="Akapitzlist"/>
        <w:numPr>
          <w:ilvl w:val="0"/>
          <w:numId w:val="23"/>
        </w:numPr>
        <w:autoSpaceDE w:val="0"/>
        <w:autoSpaceDN w:val="0"/>
        <w:adjustRightInd w:val="0"/>
        <w:ind w:left="697" w:hanging="357"/>
        <w:jc w:val="both"/>
        <w:rPr>
          <w:color w:val="000000"/>
        </w:rPr>
      </w:pPr>
      <w:r>
        <w:rPr>
          <w:color w:val="000000"/>
        </w:rPr>
        <w:t>Zamawiający jednocześnie przekaże treść zapytań wraz z wyjaśnieniami wszystkim Wykonawcom, którym doręczono SIWZ i zamieści jej treść na stronie internetowej, udzielając wyjaśnień Zamawiający nie ujawni źródła zapytania.</w:t>
      </w:r>
    </w:p>
    <w:p w:rsidR="004B646A" w:rsidRDefault="004B646A" w:rsidP="004B646A">
      <w:pPr>
        <w:pStyle w:val="Akapitzlist"/>
        <w:numPr>
          <w:ilvl w:val="0"/>
          <w:numId w:val="23"/>
        </w:numPr>
        <w:autoSpaceDE w:val="0"/>
        <w:autoSpaceDN w:val="0"/>
        <w:adjustRightInd w:val="0"/>
        <w:ind w:left="697" w:hanging="357"/>
        <w:jc w:val="both"/>
        <w:rPr>
          <w:color w:val="000000"/>
        </w:rPr>
      </w:pPr>
      <w:r>
        <w:rPr>
          <w:color w:val="000000"/>
        </w:rPr>
        <w:t xml:space="preserve">Zamawiający zastrzega konieczność posługiwania się formą pisemną, </w:t>
      </w:r>
      <w:proofErr w:type="spellStart"/>
      <w:r>
        <w:rPr>
          <w:color w:val="000000"/>
        </w:rPr>
        <w:t>faxem</w:t>
      </w:r>
      <w:proofErr w:type="spellEnd"/>
      <w:r>
        <w:rPr>
          <w:color w:val="000000"/>
        </w:rPr>
        <w:t xml:space="preserve"> lub drogą elektroniczną przy zasięganiu informacji prawnie skutecznych.</w:t>
      </w:r>
    </w:p>
    <w:p w:rsidR="004B646A" w:rsidRDefault="004B646A" w:rsidP="004B646A">
      <w:pPr>
        <w:numPr>
          <w:ilvl w:val="0"/>
          <w:numId w:val="22"/>
        </w:numPr>
        <w:autoSpaceDE w:val="0"/>
        <w:autoSpaceDN w:val="0"/>
        <w:adjustRightInd w:val="0"/>
        <w:jc w:val="both"/>
        <w:rPr>
          <w:b/>
          <w:color w:val="000000"/>
        </w:rPr>
      </w:pPr>
      <w:r>
        <w:rPr>
          <w:b/>
          <w:color w:val="000000"/>
        </w:rPr>
        <w:t>Zmiany w treści SIWZ</w:t>
      </w:r>
    </w:p>
    <w:p w:rsidR="004B646A" w:rsidRDefault="004B646A" w:rsidP="004B646A">
      <w:pPr>
        <w:numPr>
          <w:ilvl w:val="0"/>
          <w:numId w:val="24"/>
        </w:numPr>
        <w:autoSpaceDE w:val="0"/>
        <w:autoSpaceDN w:val="0"/>
        <w:adjustRightInd w:val="0"/>
        <w:jc w:val="both"/>
        <w:rPr>
          <w:color w:val="000000"/>
        </w:rPr>
      </w:pPr>
      <w:r>
        <w:rPr>
          <w:color w:val="000000"/>
        </w:rPr>
        <w:t>W szczególnie uzasadnionych przypadkach Zamawiający może w każdym czasie, przed upływem terminu składania ofert, zmienić treść niniejszej SIWZ. Dokonaną  zmianę treści SIWZ Zamawiający zamieści na stronie internetowej.</w:t>
      </w:r>
    </w:p>
    <w:p w:rsidR="004B646A" w:rsidRDefault="004B646A" w:rsidP="004B646A">
      <w:pPr>
        <w:autoSpaceDE w:val="0"/>
        <w:autoSpaceDN w:val="0"/>
        <w:adjustRightInd w:val="0"/>
        <w:ind w:left="720"/>
        <w:jc w:val="both"/>
        <w:rPr>
          <w:color w:val="000000"/>
        </w:rPr>
      </w:pPr>
      <w:r>
        <w:rPr>
          <w:color w:val="000000"/>
        </w:rPr>
        <w:t>Jeżeli w postępowaniu prowadzonym w trybie przetargu nieograniczonego zmiana treści Specyfikacji Istotnych Warunków Zamówienia prowadzi do zmiany treści ogłoszenia o zamówieniu, Zamawiający zamieści ogłoszenie o zmianie treści ogłoszenia w Biuletynie Zamówień Publicznych.</w:t>
      </w:r>
    </w:p>
    <w:p w:rsidR="004B646A" w:rsidRDefault="004B646A" w:rsidP="004B646A">
      <w:pPr>
        <w:numPr>
          <w:ilvl w:val="0"/>
          <w:numId w:val="24"/>
        </w:numPr>
        <w:autoSpaceDE w:val="0"/>
        <w:autoSpaceDN w:val="0"/>
        <w:adjustRightInd w:val="0"/>
        <w:jc w:val="both"/>
        <w:rPr>
          <w:color w:val="000000"/>
        </w:rPr>
      </w:pPr>
      <w:r>
        <w:rPr>
          <w:color w:val="000000"/>
        </w:rPr>
        <w:t>Zmiany są każdorazowo wiążące dla Wykonawców.</w:t>
      </w:r>
    </w:p>
    <w:p w:rsidR="004B646A" w:rsidRDefault="004B646A" w:rsidP="004B646A">
      <w:pPr>
        <w:numPr>
          <w:ilvl w:val="0"/>
          <w:numId w:val="24"/>
        </w:numPr>
        <w:autoSpaceDE w:val="0"/>
        <w:autoSpaceDN w:val="0"/>
        <w:adjustRightInd w:val="0"/>
        <w:jc w:val="both"/>
        <w:rPr>
          <w:color w:val="000000"/>
        </w:rPr>
      </w:pPr>
      <w:r>
        <w:rPr>
          <w:color w:val="000000"/>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informację zamieszcza na stronie internetowej Zamawiającego.</w:t>
      </w:r>
    </w:p>
    <w:p w:rsidR="004B646A" w:rsidRDefault="004B646A" w:rsidP="004B646A">
      <w:pPr>
        <w:autoSpaceDE w:val="0"/>
        <w:autoSpaceDN w:val="0"/>
        <w:adjustRightInd w:val="0"/>
        <w:jc w:val="both"/>
        <w:rPr>
          <w:color w:val="000000"/>
        </w:rPr>
      </w:pPr>
    </w:p>
    <w:p w:rsidR="004B646A" w:rsidRDefault="004B646A" w:rsidP="004B646A">
      <w:pPr>
        <w:autoSpaceDE w:val="0"/>
        <w:autoSpaceDN w:val="0"/>
        <w:adjustRightInd w:val="0"/>
        <w:jc w:val="both"/>
        <w:rPr>
          <w:b/>
          <w:color w:val="000000"/>
          <w:sz w:val="22"/>
          <w:szCs w:val="22"/>
        </w:rPr>
      </w:pPr>
      <w:r>
        <w:rPr>
          <w:b/>
          <w:color w:val="000000"/>
        </w:rPr>
        <w:t xml:space="preserve">Rozdział XVII.  </w:t>
      </w:r>
      <w:r>
        <w:rPr>
          <w:b/>
          <w:color w:val="000000"/>
          <w:sz w:val="22"/>
          <w:szCs w:val="22"/>
        </w:rPr>
        <w:t>ZEBRANIE WYKONAWCÓW I WIZJA LOKALNA</w:t>
      </w:r>
    </w:p>
    <w:p w:rsidR="004B646A" w:rsidRDefault="004B646A" w:rsidP="004B646A">
      <w:pPr>
        <w:numPr>
          <w:ilvl w:val="0"/>
          <w:numId w:val="25"/>
        </w:numPr>
        <w:autoSpaceDE w:val="0"/>
        <w:autoSpaceDN w:val="0"/>
        <w:adjustRightInd w:val="0"/>
        <w:jc w:val="both"/>
        <w:rPr>
          <w:color w:val="000000"/>
        </w:rPr>
      </w:pPr>
      <w:r>
        <w:rPr>
          <w:color w:val="000000"/>
        </w:rPr>
        <w:t>Zamawiający nie przewiduje zwołania zebrania z Wykonawcami.</w:t>
      </w:r>
    </w:p>
    <w:p w:rsidR="004B646A" w:rsidRDefault="004B646A" w:rsidP="004B646A">
      <w:pPr>
        <w:jc w:val="both"/>
        <w:rPr>
          <w:b/>
        </w:rPr>
      </w:pPr>
    </w:p>
    <w:p w:rsidR="004B646A" w:rsidRDefault="004B646A" w:rsidP="004B646A">
      <w:pPr>
        <w:jc w:val="both"/>
        <w:rPr>
          <w:b/>
          <w:sz w:val="22"/>
          <w:szCs w:val="22"/>
        </w:rPr>
      </w:pPr>
      <w:r>
        <w:rPr>
          <w:b/>
        </w:rPr>
        <w:t xml:space="preserve">Rozdział XVIII. </w:t>
      </w:r>
      <w:r>
        <w:rPr>
          <w:b/>
          <w:sz w:val="22"/>
          <w:szCs w:val="22"/>
        </w:rPr>
        <w:t xml:space="preserve">OSOBY UPRAWNIONE DO POROZUMIEWANIA SIĘ                                        Z WYKONAWCAMI </w:t>
      </w:r>
    </w:p>
    <w:p w:rsidR="004B646A" w:rsidRDefault="004B646A" w:rsidP="004B646A">
      <w:pPr>
        <w:numPr>
          <w:ilvl w:val="0"/>
          <w:numId w:val="26"/>
        </w:numPr>
        <w:jc w:val="both"/>
      </w:pPr>
      <w:r>
        <w:t>Osobami  upoważnionymi przez Zamawiającego do kontaktowania się z Wykonawcami są:</w:t>
      </w:r>
    </w:p>
    <w:p w:rsidR="004B646A" w:rsidRDefault="004B646A" w:rsidP="004B646A">
      <w:pPr>
        <w:pStyle w:val="Akapitzlist"/>
        <w:numPr>
          <w:ilvl w:val="1"/>
          <w:numId w:val="27"/>
        </w:numPr>
        <w:ind w:left="697" w:hanging="357"/>
        <w:jc w:val="both"/>
      </w:pPr>
      <w:r>
        <w:t xml:space="preserve">w sprawach proceduralnych: Pani </w:t>
      </w:r>
      <w:r w:rsidR="001202F2">
        <w:t>Katarzyna Tańska</w:t>
      </w:r>
      <w:r>
        <w:t xml:space="preserve"> – Tel. 29) 7693772</w:t>
      </w:r>
    </w:p>
    <w:p w:rsidR="004B646A" w:rsidRDefault="004B646A" w:rsidP="004B646A">
      <w:pPr>
        <w:pStyle w:val="Akapitzlist"/>
        <w:numPr>
          <w:ilvl w:val="0"/>
          <w:numId w:val="27"/>
        </w:numPr>
        <w:jc w:val="both"/>
      </w:pPr>
      <w:r>
        <w:t>w sprawach dot. przedmiotu zamówienia: Pani Krystyna Zalewska – tel. (29) 7643651</w:t>
      </w:r>
    </w:p>
    <w:p w:rsidR="004B646A" w:rsidRDefault="004B646A" w:rsidP="004B646A">
      <w:pPr>
        <w:ind w:left="872" w:hanging="327"/>
        <w:jc w:val="both"/>
      </w:pPr>
      <w:r>
        <w:t xml:space="preserve">   od poniedziałku do piątku w godzinach: 8.00-16.00</w:t>
      </w:r>
    </w:p>
    <w:p w:rsidR="004B646A" w:rsidRDefault="004B646A" w:rsidP="004B646A">
      <w:pPr>
        <w:pStyle w:val="Nagwek2"/>
        <w:tabs>
          <w:tab w:val="clear" w:pos="720"/>
          <w:tab w:val="left" w:pos="708"/>
        </w:tabs>
        <w:spacing w:line="240" w:lineRule="auto"/>
        <w:ind w:left="0" w:firstLine="0"/>
        <w:rPr>
          <w:sz w:val="24"/>
        </w:rPr>
      </w:pPr>
      <w:r>
        <w:rPr>
          <w:sz w:val="24"/>
        </w:rPr>
        <w:lastRenderedPageBreak/>
        <w:t>Rozdział XIX.  </w:t>
      </w:r>
      <w:r>
        <w:rPr>
          <w:bCs/>
          <w:sz w:val="22"/>
          <w:szCs w:val="22"/>
        </w:rPr>
        <w:t>MIEJSCE, TERMIN  I SPOSÓB  ZŁOŻENIA OFERTY</w:t>
      </w:r>
      <w:r>
        <w:rPr>
          <w:sz w:val="22"/>
          <w:szCs w:val="22"/>
        </w:rPr>
        <w:t>.</w:t>
      </w:r>
    </w:p>
    <w:p w:rsidR="004B646A" w:rsidRDefault="004B646A" w:rsidP="004B646A">
      <w:pPr>
        <w:numPr>
          <w:ilvl w:val="0"/>
          <w:numId w:val="28"/>
        </w:numPr>
        <w:autoSpaceDE w:val="0"/>
        <w:autoSpaceDN w:val="0"/>
        <w:adjustRightInd w:val="0"/>
        <w:jc w:val="both"/>
        <w:rPr>
          <w:rFonts w:eastAsia="TimesNewRoman"/>
          <w:color w:val="000000"/>
        </w:rPr>
      </w:pPr>
      <w:r>
        <w:rPr>
          <w:rFonts w:eastAsia="TimesNewRoman"/>
          <w:color w:val="000000"/>
        </w:rPr>
        <w:t>Ofertę w formie pisemnej Wykonawca winien umieścić w nieprzezroczystej, zabezpieczonej przed otwarciem, zamkniętej kopercie/paczce i złożyć w siedzibie Zamawiającego w Miejskim Ośrodku Pomocy Rodzinie w Ostrołęce, ul. Gen. Józefa Hallera 12, sekretariat, pokój nr 21 – II piętro, w nieprzekraczalnym terminie:</w:t>
      </w:r>
    </w:p>
    <w:p w:rsidR="004B646A" w:rsidRDefault="004B646A" w:rsidP="004B646A">
      <w:pPr>
        <w:autoSpaceDE w:val="0"/>
        <w:autoSpaceDN w:val="0"/>
        <w:adjustRightInd w:val="0"/>
        <w:jc w:val="center"/>
        <w:rPr>
          <w:rFonts w:eastAsia="TimesNewRoman"/>
          <w:b/>
          <w:sz w:val="28"/>
          <w:szCs w:val="28"/>
        </w:rPr>
      </w:pPr>
      <w:r>
        <w:rPr>
          <w:rFonts w:eastAsia="TimesNewRoman"/>
          <w:b/>
          <w:sz w:val="28"/>
          <w:szCs w:val="28"/>
        </w:rPr>
        <w:t xml:space="preserve">do dnia </w:t>
      </w:r>
      <w:r w:rsidR="00025F7B">
        <w:rPr>
          <w:rFonts w:eastAsia="TimesNewRoman"/>
          <w:b/>
          <w:sz w:val="28"/>
          <w:szCs w:val="28"/>
        </w:rPr>
        <w:t>1</w:t>
      </w:r>
      <w:r w:rsidR="00FF1AB5">
        <w:rPr>
          <w:rFonts w:eastAsia="TimesNewRoman"/>
          <w:b/>
          <w:sz w:val="28"/>
          <w:szCs w:val="28"/>
        </w:rPr>
        <w:t>5</w:t>
      </w:r>
      <w:r>
        <w:rPr>
          <w:rFonts w:eastAsia="TimesNewRoman"/>
          <w:b/>
          <w:sz w:val="28"/>
          <w:szCs w:val="28"/>
        </w:rPr>
        <w:t xml:space="preserve"> listopada 201</w:t>
      </w:r>
      <w:r w:rsidR="0008286E">
        <w:rPr>
          <w:rFonts w:eastAsia="TimesNewRoman"/>
          <w:b/>
          <w:sz w:val="28"/>
          <w:szCs w:val="28"/>
        </w:rPr>
        <w:t>9</w:t>
      </w:r>
      <w:r>
        <w:rPr>
          <w:rFonts w:eastAsia="TimesNewRoman"/>
          <w:b/>
          <w:sz w:val="28"/>
          <w:szCs w:val="28"/>
        </w:rPr>
        <w:t>r. do godz. 10.00</w:t>
      </w:r>
    </w:p>
    <w:p w:rsidR="004B646A" w:rsidRDefault="004B646A" w:rsidP="004B646A">
      <w:pPr>
        <w:autoSpaceDE w:val="0"/>
        <w:autoSpaceDN w:val="0"/>
        <w:adjustRightInd w:val="0"/>
        <w:jc w:val="center"/>
        <w:rPr>
          <w:rFonts w:eastAsia="TimesNewRoman"/>
          <w:b/>
          <w:sz w:val="28"/>
          <w:szCs w:val="28"/>
        </w:rPr>
      </w:pPr>
    </w:p>
    <w:p w:rsidR="004B646A" w:rsidRDefault="004B646A" w:rsidP="004B646A">
      <w:pPr>
        <w:numPr>
          <w:ilvl w:val="0"/>
          <w:numId w:val="28"/>
        </w:numPr>
        <w:autoSpaceDE w:val="0"/>
        <w:autoSpaceDN w:val="0"/>
        <w:adjustRightInd w:val="0"/>
        <w:jc w:val="both"/>
        <w:rPr>
          <w:rFonts w:eastAsia="TimesNewRoman"/>
        </w:rPr>
      </w:pPr>
      <w:r>
        <w:rPr>
          <w:rFonts w:eastAsia="TimesNewRoman"/>
        </w:rPr>
        <w:t xml:space="preserve">Kopertę/paczkę należy opisać następująco: </w:t>
      </w:r>
    </w:p>
    <w:p w:rsidR="004B646A" w:rsidRDefault="004B646A" w:rsidP="004B646A">
      <w:pPr>
        <w:autoSpaceDE w:val="0"/>
        <w:autoSpaceDN w:val="0"/>
        <w:adjustRightInd w:val="0"/>
        <w:jc w:val="both"/>
        <w:rPr>
          <w:b/>
          <w:bCs/>
        </w:rPr>
      </w:pPr>
      <w:r>
        <w:rPr>
          <w:b/>
          <w:bCs/>
        </w:rPr>
        <w:t xml:space="preserve">Przetarg nieograniczony na „dostawę artykułów spożywczych dla Miejskiego Ośrodka Pomocy Rodzinie w Ostrołęce” </w:t>
      </w:r>
    </w:p>
    <w:p w:rsidR="004B646A" w:rsidRDefault="004B646A" w:rsidP="004B646A">
      <w:pPr>
        <w:autoSpaceDE w:val="0"/>
        <w:autoSpaceDN w:val="0"/>
        <w:adjustRightInd w:val="0"/>
        <w:jc w:val="both"/>
        <w:rPr>
          <w:b/>
          <w:bCs/>
        </w:rPr>
      </w:pPr>
      <w:r>
        <w:rPr>
          <w:b/>
        </w:rPr>
        <w:t>część nr …... pn………………………………………………………………………………… …………………………………………………………………………………………………...</w:t>
      </w:r>
    </w:p>
    <w:p w:rsidR="004B646A" w:rsidRDefault="004B646A" w:rsidP="004B646A">
      <w:pPr>
        <w:autoSpaceDE w:val="0"/>
        <w:autoSpaceDN w:val="0"/>
        <w:adjustRightInd w:val="0"/>
        <w:jc w:val="both"/>
        <w:rPr>
          <w:b/>
          <w:bCs/>
        </w:rPr>
      </w:pPr>
      <w:r>
        <w:rPr>
          <w:b/>
        </w:rPr>
        <w:t>część nr …... pn………………………………………………………………………………… ……………………………………………………………………………...................................</w:t>
      </w:r>
    </w:p>
    <w:p w:rsidR="004B646A" w:rsidRDefault="004B646A" w:rsidP="004B646A">
      <w:pPr>
        <w:autoSpaceDE w:val="0"/>
        <w:autoSpaceDN w:val="0"/>
        <w:adjustRightInd w:val="0"/>
        <w:jc w:val="both"/>
        <w:rPr>
          <w:b/>
          <w:bCs/>
        </w:rPr>
      </w:pPr>
      <w:r>
        <w:rPr>
          <w:b/>
          <w:bCs/>
        </w:rPr>
        <w:t>Nie o</w:t>
      </w:r>
      <w:r>
        <w:rPr>
          <w:rFonts w:eastAsia="TimesNewRoman"/>
          <w:b/>
        </w:rPr>
        <w:t>twierać przed terminem ot</w:t>
      </w:r>
      <w:r>
        <w:rPr>
          <w:b/>
          <w:bCs/>
        </w:rPr>
        <w:t xml:space="preserve">warcia ofert tj. do dnia </w:t>
      </w:r>
      <w:r w:rsidR="00025F7B">
        <w:rPr>
          <w:b/>
          <w:bCs/>
        </w:rPr>
        <w:t>1</w:t>
      </w:r>
      <w:r w:rsidR="00FF1AB5">
        <w:rPr>
          <w:b/>
          <w:bCs/>
        </w:rPr>
        <w:t xml:space="preserve">5 </w:t>
      </w:r>
      <w:r>
        <w:rPr>
          <w:b/>
          <w:bCs/>
        </w:rPr>
        <w:t>listopada 201</w:t>
      </w:r>
      <w:r w:rsidR="0008286E">
        <w:rPr>
          <w:b/>
          <w:bCs/>
        </w:rPr>
        <w:t>9</w:t>
      </w:r>
      <w:r>
        <w:rPr>
          <w:b/>
          <w:bCs/>
        </w:rPr>
        <w:t>r. do godz. 10.10.</w:t>
      </w:r>
    </w:p>
    <w:p w:rsidR="004B646A" w:rsidRDefault="004B646A" w:rsidP="004B646A">
      <w:pPr>
        <w:autoSpaceDE w:val="0"/>
        <w:autoSpaceDN w:val="0"/>
        <w:adjustRightInd w:val="0"/>
        <w:jc w:val="both"/>
        <w:rPr>
          <w:b/>
          <w:bCs/>
          <w:color w:val="FF0000"/>
        </w:rPr>
      </w:pPr>
    </w:p>
    <w:p w:rsidR="004B646A" w:rsidRDefault="004B646A" w:rsidP="004B646A">
      <w:pPr>
        <w:numPr>
          <w:ilvl w:val="0"/>
          <w:numId w:val="28"/>
        </w:numPr>
        <w:autoSpaceDE w:val="0"/>
        <w:autoSpaceDN w:val="0"/>
        <w:adjustRightInd w:val="0"/>
        <w:jc w:val="both"/>
        <w:rPr>
          <w:bCs/>
          <w:color w:val="000000"/>
        </w:rPr>
      </w:pPr>
      <w:r>
        <w:rPr>
          <w:bCs/>
          <w:color w:val="000000"/>
        </w:rPr>
        <w:t xml:space="preserve">Na kopercie/paczce oprócz opisu </w:t>
      </w:r>
      <w:proofErr w:type="spellStart"/>
      <w:r>
        <w:rPr>
          <w:bCs/>
          <w:color w:val="000000"/>
        </w:rPr>
        <w:t>j.w</w:t>
      </w:r>
      <w:proofErr w:type="spellEnd"/>
      <w:r>
        <w:rPr>
          <w:bCs/>
          <w:color w:val="000000"/>
        </w:rPr>
        <w:t>. należy umieścić nazwę i adres Wykonawcy.</w:t>
      </w:r>
    </w:p>
    <w:p w:rsidR="004B646A" w:rsidRDefault="004B646A" w:rsidP="004B646A">
      <w:pPr>
        <w:numPr>
          <w:ilvl w:val="0"/>
          <w:numId w:val="28"/>
        </w:numPr>
        <w:autoSpaceDE w:val="0"/>
        <w:autoSpaceDN w:val="0"/>
        <w:adjustRightInd w:val="0"/>
        <w:jc w:val="both"/>
        <w:rPr>
          <w:b/>
          <w:bCs/>
          <w:color w:val="000000"/>
        </w:rPr>
      </w:pPr>
      <w:r>
        <w:t>Oferty można</w:t>
      </w:r>
      <w:r>
        <w:rPr>
          <w:rFonts w:eastAsia="TimesNewRoman"/>
          <w:color w:val="000000"/>
        </w:rPr>
        <w:t xml:space="preserve"> złożyć od poniedziałku do piątku, w godzinach 8</w:t>
      </w:r>
      <w:r>
        <w:rPr>
          <w:rFonts w:eastAsia="TimesNewRoman"/>
          <w:color w:val="000000"/>
          <w:vertAlign w:val="superscript"/>
        </w:rPr>
        <w:t xml:space="preserve">00 </w:t>
      </w:r>
      <w:r>
        <w:rPr>
          <w:rFonts w:eastAsia="TimesNewRoman"/>
          <w:color w:val="000000"/>
        </w:rPr>
        <w:t>– 16</w:t>
      </w:r>
      <w:r>
        <w:rPr>
          <w:rFonts w:eastAsia="TimesNewRoman"/>
          <w:color w:val="000000"/>
          <w:vertAlign w:val="superscript"/>
        </w:rPr>
        <w:t>00</w:t>
      </w:r>
      <w:r>
        <w:rPr>
          <w:rFonts w:eastAsia="TimesNewRoman"/>
          <w:color w:val="000000"/>
        </w:rPr>
        <w:t>.</w:t>
      </w:r>
    </w:p>
    <w:p w:rsidR="004B646A" w:rsidRDefault="004B646A" w:rsidP="004B646A">
      <w:pPr>
        <w:jc w:val="both"/>
        <w:rPr>
          <w:b/>
        </w:rPr>
      </w:pPr>
    </w:p>
    <w:p w:rsidR="004B646A" w:rsidRDefault="004B646A" w:rsidP="004B646A">
      <w:pPr>
        <w:jc w:val="both"/>
        <w:rPr>
          <w:b/>
        </w:rPr>
      </w:pPr>
      <w:r>
        <w:rPr>
          <w:b/>
        </w:rPr>
        <w:t xml:space="preserve">Rozdział XX. </w:t>
      </w:r>
      <w:r>
        <w:rPr>
          <w:b/>
          <w:sz w:val="22"/>
          <w:szCs w:val="22"/>
        </w:rPr>
        <w:t>ZMIANA LUB WYCOFANIE ZŁOŻONEJ OFERTY</w:t>
      </w:r>
    </w:p>
    <w:p w:rsidR="004B646A" w:rsidRDefault="004B646A" w:rsidP="004B646A">
      <w:pPr>
        <w:numPr>
          <w:ilvl w:val="0"/>
          <w:numId w:val="29"/>
        </w:numPr>
        <w:jc w:val="both"/>
      </w:pPr>
      <w:r>
        <w:rPr>
          <w:b/>
        </w:rPr>
        <w:t>Skuteczność zmian lub wycofania złożonej oferty.</w:t>
      </w:r>
    </w:p>
    <w:p w:rsidR="004B646A" w:rsidRDefault="004B646A" w:rsidP="004B646A">
      <w:pPr>
        <w:ind w:left="360"/>
        <w:jc w:val="both"/>
      </w:pPr>
      <w:r>
        <w:t>Wykonawca może wprowadzić zmiany lub wycofać złożoną przez siebie ofertę. Zmiany lub wycofanie złożonej oferty są skuteczne tylko wówczas, gdy zostały dokonane przed upływem terminu składania ofert.</w:t>
      </w:r>
    </w:p>
    <w:p w:rsidR="004B646A" w:rsidRDefault="004B646A" w:rsidP="004B646A">
      <w:pPr>
        <w:numPr>
          <w:ilvl w:val="0"/>
          <w:numId w:val="29"/>
        </w:numPr>
        <w:jc w:val="both"/>
        <w:rPr>
          <w:b/>
        </w:rPr>
      </w:pPr>
      <w:r>
        <w:rPr>
          <w:b/>
        </w:rPr>
        <w:t xml:space="preserve">Zmiana złożonej oferty. </w:t>
      </w:r>
    </w:p>
    <w:p w:rsidR="004B646A" w:rsidRDefault="004B646A" w:rsidP="004B646A">
      <w:pPr>
        <w:ind w:left="360"/>
        <w:jc w:val="both"/>
      </w:pPr>
      <w:r>
        <w:t>Zmiany, poprawki lub modyfikacje złożonej oferty muszą być złożone w miejscu                    i według zasad obowiązujących przy składaniu oferty. Odpowiednio opisane koperty/paczki należy dodatkowo opatrzyć dopiskiem „ZMIANA”.</w:t>
      </w:r>
    </w:p>
    <w:p w:rsidR="004B646A" w:rsidRDefault="004B646A" w:rsidP="004B646A">
      <w:pPr>
        <w:ind w:left="360"/>
        <w:jc w:val="both"/>
      </w:pPr>
      <w:r>
        <w:t>W przypadku złożenia kilku  „ZMIAN” kopertę/paczkę każdej „ZMIANY” należy dodatkowo opatrzyć napisem „zmiana nr …”</w:t>
      </w:r>
    </w:p>
    <w:p w:rsidR="004B646A" w:rsidRDefault="004B646A" w:rsidP="004B646A">
      <w:pPr>
        <w:numPr>
          <w:ilvl w:val="0"/>
          <w:numId w:val="29"/>
        </w:numPr>
        <w:jc w:val="both"/>
      </w:pPr>
      <w:r>
        <w:rPr>
          <w:b/>
        </w:rPr>
        <w:t>Wycofanie złożonej oferty.</w:t>
      </w:r>
    </w:p>
    <w:p w:rsidR="004B646A" w:rsidRDefault="004B646A" w:rsidP="004B646A">
      <w:pPr>
        <w:ind w:left="360"/>
        <w:jc w:val="both"/>
      </w:pPr>
      <w: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4B646A" w:rsidRDefault="004B646A" w:rsidP="004B646A">
      <w:pPr>
        <w:pStyle w:val="Nagwek2"/>
        <w:tabs>
          <w:tab w:val="clear" w:pos="720"/>
          <w:tab w:val="left" w:pos="708"/>
        </w:tabs>
        <w:spacing w:line="240" w:lineRule="auto"/>
        <w:ind w:left="0" w:firstLine="0"/>
        <w:rPr>
          <w:sz w:val="24"/>
        </w:rPr>
      </w:pPr>
    </w:p>
    <w:p w:rsidR="004B646A" w:rsidRDefault="004B646A" w:rsidP="004B646A">
      <w:pPr>
        <w:pStyle w:val="Nagwek2"/>
        <w:tabs>
          <w:tab w:val="clear" w:pos="720"/>
          <w:tab w:val="left" w:pos="708"/>
        </w:tabs>
        <w:spacing w:line="240" w:lineRule="auto"/>
        <w:ind w:left="0" w:firstLine="0"/>
        <w:rPr>
          <w:sz w:val="22"/>
          <w:szCs w:val="22"/>
        </w:rPr>
      </w:pPr>
      <w:r>
        <w:rPr>
          <w:sz w:val="22"/>
          <w:szCs w:val="22"/>
        </w:rPr>
        <w:t xml:space="preserve">Rozdział XXI. </w:t>
      </w:r>
      <w:r>
        <w:rPr>
          <w:bCs/>
          <w:sz w:val="22"/>
          <w:szCs w:val="22"/>
        </w:rPr>
        <w:t>MIEJSCE  I TERMIN OTWARCIA OFERT</w:t>
      </w:r>
    </w:p>
    <w:p w:rsidR="004B646A" w:rsidRDefault="004B646A" w:rsidP="004B646A">
      <w:pPr>
        <w:numPr>
          <w:ilvl w:val="0"/>
          <w:numId w:val="30"/>
        </w:numPr>
        <w:autoSpaceDE w:val="0"/>
        <w:autoSpaceDN w:val="0"/>
        <w:adjustRightInd w:val="0"/>
        <w:jc w:val="both"/>
        <w:rPr>
          <w:rFonts w:eastAsia="TimesNewRoman"/>
        </w:rPr>
      </w:pPr>
      <w:r>
        <w:rPr>
          <w:rFonts w:eastAsia="TimesNewRoman"/>
          <w:color w:val="000000"/>
        </w:rPr>
        <w:t xml:space="preserve">Zamawiający otworzy oferty w obecności Wykonawców, którzy zechcą przybyć, w dniu </w:t>
      </w:r>
      <w:r>
        <w:rPr>
          <w:rFonts w:eastAsia="TimesNewRoman"/>
          <w:b/>
          <w:color w:val="000000"/>
        </w:rPr>
        <w:t xml:space="preserve"> </w:t>
      </w:r>
      <w:r w:rsidR="00025F7B">
        <w:rPr>
          <w:rFonts w:eastAsia="TimesNewRoman"/>
          <w:b/>
          <w:color w:val="000000"/>
        </w:rPr>
        <w:t>1</w:t>
      </w:r>
      <w:r w:rsidR="00FF1AB5">
        <w:rPr>
          <w:rFonts w:eastAsia="TimesNewRoman"/>
          <w:b/>
          <w:color w:val="000000"/>
        </w:rPr>
        <w:t>5</w:t>
      </w:r>
      <w:r>
        <w:rPr>
          <w:rFonts w:eastAsia="TimesNewRoman"/>
          <w:b/>
        </w:rPr>
        <w:t xml:space="preserve"> listopada 201</w:t>
      </w:r>
      <w:r w:rsidR="00247B2A">
        <w:rPr>
          <w:rFonts w:eastAsia="TimesNewRoman"/>
          <w:b/>
        </w:rPr>
        <w:t>9</w:t>
      </w:r>
      <w:r>
        <w:rPr>
          <w:rFonts w:eastAsia="TimesNewRoman"/>
          <w:b/>
        </w:rPr>
        <w:t>r.  o godzinie</w:t>
      </w:r>
      <w:r>
        <w:rPr>
          <w:b/>
          <w:bCs/>
        </w:rPr>
        <w:t xml:space="preserve"> 10.10 </w:t>
      </w:r>
      <w:r>
        <w:t>w siedzib</w:t>
      </w:r>
      <w:r>
        <w:rPr>
          <w:rFonts w:eastAsia="TimesNewRoman"/>
        </w:rPr>
        <w:t>ie Zamawiającego, pokój nr 22– II piętro.</w:t>
      </w:r>
    </w:p>
    <w:p w:rsidR="004B646A" w:rsidRDefault="004B646A" w:rsidP="004B646A">
      <w:pPr>
        <w:autoSpaceDE w:val="0"/>
        <w:autoSpaceDN w:val="0"/>
        <w:adjustRightInd w:val="0"/>
        <w:jc w:val="both"/>
        <w:rPr>
          <w:rFonts w:eastAsia="TimesNewRoman"/>
          <w:b/>
        </w:rPr>
      </w:pPr>
    </w:p>
    <w:p w:rsidR="004B646A" w:rsidRDefault="004B646A" w:rsidP="004B646A">
      <w:pPr>
        <w:autoSpaceDE w:val="0"/>
        <w:autoSpaceDN w:val="0"/>
        <w:adjustRightInd w:val="0"/>
        <w:jc w:val="both"/>
        <w:rPr>
          <w:rFonts w:eastAsia="TimesNewRoman"/>
          <w:b/>
          <w:color w:val="000000"/>
        </w:rPr>
      </w:pPr>
      <w:r>
        <w:rPr>
          <w:rFonts w:eastAsia="TimesNewRoman"/>
          <w:b/>
          <w:color w:val="000000"/>
        </w:rPr>
        <w:t xml:space="preserve">Rozdział </w:t>
      </w:r>
      <w:r>
        <w:rPr>
          <w:rFonts w:eastAsia="TimesNewRoman"/>
          <w:b/>
          <w:color w:val="000000"/>
          <w:sz w:val="22"/>
          <w:szCs w:val="22"/>
        </w:rPr>
        <w:t>XXII.  TRYB OTWARCIA OFERT</w:t>
      </w:r>
    </w:p>
    <w:p w:rsidR="004B646A" w:rsidRDefault="004B646A" w:rsidP="004B646A">
      <w:pPr>
        <w:numPr>
          <w:ilvl w:val="0"/>
          <w:numId w:val="31"/>
        </w:numPr>
        <w:autoSpaceDE w:val="0"/>
        <w:autoSpaceDN w:val="0"/>
        <w:adjustRightInd w:val="0"/>
        <w:jc w:val="both"/>
        <w:rPr>
          <w:rFonts w:eastAsia="TimesNewRoman"/>
          <w:color w:val="000000"/>
        </w:rPr>
      </w:pPr>
      <w:r>
        <w:rPr>
          <w:rFonts w:eastAsia="TimesNewRoman"/>
          <w:color w:val="000000"/>
        </w:rPr>
        <w:t xml:space="preserve">Bezpośrednio przed otwarciem ofert Zamawiający poda kwotę jaką zamierza przeznaczyć na sfinansowanie zamówienia.  </w:t>
      </w:r>
    </w:p>
    <w:p w:rsidR="004B646A" w:rsidRDefault="004B646A" w:rsidP="004B646A">
      <w:pPr>
        <w:numPr>
          <w:ilvl w:val="0"/>
          <w:numId w:val="31"/>
        </w:numPr>
        <w:autoSpaceDE w:val="0"/>
        <w:autoSpaceDN w:val="0"/>
        <w:adjustRightInd w:val="0"/>
        <w:jc w:val="both"/>
        <w:rPr>
          <w:rFonts w:eastAsia="TimesNewRoman"/>
          <w:color w:val="000000"/>
        </w:rPr>
      </w:pPr>
      <w:r>
        <w:rPr>
          <w:rFonts w:eastAsia="TimesNewRoman"/>
          <w:color w:val="000000"/>
        </w:rPr>
        <w:t>W trakcie publicznej sesji otwarcia ofert nie będą otwierane koperty/paczki zawierające oferty z dopiskiem „WYCOFANIE”. Takie oferty zostaną odesłane Wykonawcom bez otwierania.</w:t>
      </w:r>
    </w:p>
    <w:p w:rsidR="004B646A" w:rsidRDefault="004B646A" w:rsidP="004B646A">
      <w:pPr>
        <w:numPr>
          <w:ilvl w:val="0"/>
          <w:numId w:val="31"/>
        </w:numPr>
        <w:autoSpaceDE w:val="0"/>
        <w:autoSpaceDN w:val="0"/>
        <w:adjustRightInd w:val="0"/>
        <w:jc w:val="both"/>
        <w:rPr>
          <w:rFonts w:eastAsia="TimesNewRoman"/>
          <w:color w:val="000000"/>
        </w:rPr>
      </w:pPr>
      <w:r>
        <w:rPr>
          <w:rFonts w:eastAsia="TimesNewRoman"/>
          <w:color w:val="000000"/>
        </w:rPr>
        <w:lastRenderedPageBreak/>
        <w:t>Koperty/paczki oznaczone „ZMIANA” zostaną otwarte w pierwszej kolejności, przed otwarciem koperty/paczki zawierającej ofertę, której te zmiany dotyczą. Po stwierdzeniu poprawności procedury dokonania zmian, zmiany zostaną dołączone do oferty.</w:t>
      </w:r>
    </w:p>
    <w:p w:rsidR="004B646A" w:rsidRDefault="004B646A" w:rsidP="004B646A">
      <w:pPr>
        <w:pStyle w:val="Akapitzlist"/>
        <w:numPr>
          <w:ilvl w:val="0"/>
          <w:numId w:val="31"/>
        </w:numPr>
        <w:jc w:val="both"/>
      </w:pPr>
      <w:r>
        <w:t xml:space="preserve">W trakcie otwierania kopert z ofertami Zamawiający każdorazowo ogłosi obecnym: </w:t>
      </w:r>
    </w:p>
    <w:p w:rsidR="004B646A" w:rsidRDefault="004B646A" w:rsidP="004B646A">
      <w:pPr>
        <w:pStyle w:val="Akapitzlist"/>
        <w:numPr>
          <w:ilvl w:val="0"/>
          <w:numId w:val="32"/>
        </w:numPr>
        <w:ind w:left="697" w:hanging="357"/>
        <w:jc w:val="both"/>
      </w:pPr>
      <w:r>
        <w:t>stan i ilość kopert (paczek) zawierających otwieraną ofertę,</w:t>
      </w:r>
    </w:p>
    <w:p w:rsidR="004B646A" w:rsidRDefault="004B646A" w:rsidP="004B646A">
      <w:pPr>
        <w:pStyle w:val="Akapitzlist"/>
        <w:numPr>
          <w:ilvl w:val="0"/>
          <w:numId w:val="32"/>
        </w:numPr>
        <w:ind w:left="697" w:hanging="357"/>
        <w:jc w:val="both"/>
      </w:pPr>
      <w:r>
        <w:t>nazwę i adres Wykonawcy, którego oferta jest otwierana,</w:t>
      </w:r>
    </w:p>
    <w:p w:rsidR="004B646A" w:rsidRDefault="004B646A" w:rsidP="004B646A">
      <w:pPr>
        <w:pStyle w:val="Akapitzlist"/>
        <w:numPr>
          <w:ilvl w:val="0"/>
          <w:numId w:val="32"/>
        </w:numPr>
        <w:ind w:left="697" w:hanging="357"/>
        <w:jc w:val="both"/>
      </w:pPr>
      <w:r>
        <w:t>informacje dotyczące ceny, terminu wykonania zamówienia, okresu gwarancji                      i warunków płatności zawartych w ofercie.</w:t>
      </w:r>
    </w:p>
    <w:p w:rsidR="004B646A" w:rsidRDefault="004B646A" w:rsidP="004B646A">
      <w:pPr>
        <w:pStyle w:val="Akapitzlist"/>
        <w:numPr>
          <w:ilvl w:val="0"/>
          <w:numId w:val="31"/>
        </w:numPr>
        <w:jc w:val="both"/>
      </w:pPr>
      <w:r>
        <w:t>Niezwłocznie po otwarciu ofert Zamawiający zamieści na stronie internetowej informacje dotyczące:</w:t>
      </w:r>
    </w:p>
    <w:p w:rsidR="004B646A" w:rsidRDefault="004B646A" w:rsidP="004B646A">
      <w:pPr>
        <w:pStyle w:val="Akapitzlist"/>
        <w:numPr>
          <w:ilvl w:val="0"/>
          <w:numId w:val="33"/>
        </w:numPr>
        <w:ind w:left="697" w:hanging="357"/>
        <w:jc w:val="both"/>
      </w:pPr>
      <w:r>
        <w:t>kwoty, jaką zamierza przeznaczyć na sfinansowanie zamówienia;</w:t>
      </w:r>
    </w:p>
    <w:p w:rsidR="004B646A" w:rsidRDefault="004B646A" w:rsidP="004B646A">
      <w:pPr>
        <w:pStyle w:val="Akapitzlist"/>
        <w:numPr>
          <w:ilvl w:val="0"/>
          <w:numId w:val="33"/>
        </w:numPr>
        <w:ind w:left="697" w:hanging="357"/>
        <w:jc w:val="both"/>
      </w:pPr>
      <w:r>
        <w:t>firm oraz adresów Wykonawców, którzy złożyli oferty w terminie;</w:t>
      </w:r>
    </w:p>
    <w:p w:rsidR="004B646A" w:rsidRDefault="004B646A" w:rsidP="004B646A">
      <w:pPr>
        <w:pStyle w:val="Akapitzlist"/>
        <w:numPr>
          <w:ilvl w:val="0"/>
          <w:numId w:val="33"/>
        </w:numPr>
        <w:ind w:left="697" w:hanging="357"/>
        <w:jc w:val="both"/>
      </w:pPr>
      <w:r>
        <w:t>ceny, terminu wykonania zamówienia, okresu gwarancji i warunków płatności zawartych w ofertach.</w:t>
      </w:r>
    </w:p>
    <w:p w:rsidR="004B646A" w:rsidRDefault="004B646A" w:rsidP="004B646A">
      <w:pPr>
        <w:numPr>
          <w:ilvl w:val="0"/>
          <w:numId w:val="31"/>
        </w:numPr>
        <w:autoSpaceDE w:val="0"/>
        <w:autoSpaceDN w:val="0"/>
        <w:adjustRightInd w:val="0"/>
        <w:jc w:val="both"/>
        <w:rPr>
          <w:rFonts w:eastAsia="TimesNewRoman"/>
          <w:color w:val="000000"/>
        </w:rPr>
      </w:pPr>
      <w:r>
        <w:rPr>
          <w:rFonts w:eastAsia="TimesNewRoman"/>
          <w:color w:val="000000"/>
        </w:rPr>
        <w:t>Ofertę złożoną po terminie Zamawiający zwróci niezwłocznie bez otwierania.</w:t>
      </w:r>
    </w:p>
    <w:p w:rsidR="004B646A" w:rsidRDefault="004B646A" w:rsidP="004B646A">
      <w:pPr>
        <w:autoSpaceDE w:val="0"/>
        <w:autoSpaceDN w:val="0"/>
        <w:adjustRightInd w:val="0"/>
        <w:jc w:val="both"/>
        <w:rPr>
          <w:rFonts w:eastAsia="TimesNewRoman"/>
          <w:color w:val="000000"/>
        </w:rPr>
      </w:pPr>
    </w:p>
    <w:p w:rsidR="004B646A" w:rsidRDefault="004B646A" w:rsidP="004B646A">
      <w:pPr>
        <w:pStyle w:val="Nagwek3"/>
        <w:spacing w:line="240" w:lineRule="auto"/>
        <w:ind w:left="709" w:hanging="709"/>
        <w:rPr>
          <w:bCs/>
          <w:sz w:val="24"/>
          <w:szCs w:val="24"/>
        </w:rPr>
      </w:pPr>
      <w:r>
        <w:rPr>
          <w:sz w:val="24"/>
        </w:rPr>
        <w:t xml:space="preserve">Rozdział </w:t>
      </w:r>
      <w:r>
        <w:rPr>
          <w:sz w:val="22"/>
          <w:szCs w:val="22"/>
        </w:rPr>
        <w:t>XXIII. </w:t>
      </w:r>
      <w:r>
        <w:rPr>
          <w:bCs/>
          <w:sz w:val="22"/>
          <w:szCs w:val="22"/>
        </w:rPr>
        <w:t>TERMIN ZWIĄZANIA OFERTĄ</w:t>
      </w:r>
    </w:p>
    <w:p w:rsidR="004B646A" w:rsidRDefault="004B646A" w:rsidP="004B646A">
      <w:pPr>
        <w:numPr>
          <w:ilvl w:val="0"/>
          <w:numId w:val="34"/>
        </w:numPr>
        <w:jc w:val="both"/>
      </w:pPr>
      <w:r>
        <w:t>Okres związania ofertą wynosi 30 dni. Bieg terminu rozpoczyna się wraz z upływem terminu składania ofert.</w:t>
      </w:r>
    </w:p>
    <w:p w:rsidR="004B646A" w:rsidRDefault="004B646A" w:rsidP="004B646A">
      <w:pPr>
        <w:numPr>
          <w:ilvl w:val="0"/>
          <w:numId w:val="34"/>
        </w:numPr>
        <w:jc w:val="both"/>
      </w:pPr>
      <w:r>
        <w:t>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4B646A" w:rsidRDefault="004B646A" w:rsidP="004B646A">
      <w:pPr>
        <w:ind w:left="360"/>
        <w:jc w:val="both"/>
      </w:pPr>
    </w:p>
    <w:p w:rsidR="004B646A" w:rsidRDefault="004B646A" w:rsidP="004B646A">
      <w:pPr>
        <w:pStyle w:val="Nagwek2"/>
        <w:tabs>
          <w:tab w:val="clear" w:pos="720"/>
          <w:tab w:val="left" w:pos="708"/>
        </w:tabs>
        <w:spacing w:line="240" w:lineRule="auto"/>
        <w:ind w:left="0" w:firstLine="0"/>
        <w:rPr>
          <w:bCs/>
          <w:sz w:val="24"/>
        </w:rPr>
      </w:pPr>
      <w:r>
        <w:t xml:space="preserve">Rozdział </w:t>
      </w:r>
      <w:r>
        <w:rPr>
          <w:sz w:val="22"/>
          <w:szCs w:val="22"/>
        </w:rPr>
        <w:t>XXIV. OPIS SPOSOBU OBLICZENIA CENY</w:t>
      </w:r>
      <w:r>
        <w:t xml:space="preserve"> </w:t>
      </w:r>
    </w:p>
    <w:p w:rsidR="004B646A" w:rsidRDefault="004B646A" w:rsidP="004B646A">
      <w:pPr>
        <w:numPr>
          <w:ilvl w:val="0"/>
          <w:numId w:val="35"/>
        </w:numPr>
        <w:jc w:val="both"/>
      </w:pPr>
      <w:r>
        <w:t>Wykonawca określi w ofercie cenę brutto, wyrażoną w PLN, do dwóch miejsc po przecinku. Cena musi uwzględniać wszystkie wymagania niniejszej SIWZ oraz obejmować wszelkie koszty, jakie poniesie Wykonawca z tytułu należytej oraz zgodnej           z obowiązującymi przepisami realizacji przedmiotu zamówienia.</w:t>
      </w:r>
    </w:p>
    <w:p w:rsidR="004B646A" w:rsidRDefault="004B646A" w:rsidP="004B646A">
      <w:pPr>
        <w:numPr>
          <w:ilvl w:val="0"/>
          <w:numId w:val="35"/>
        </w:numPr>
        <w:jc w:val="both"/>
      </w:pPr>
      <w:r>
        <w:t>Cena podana przez Wykonawcę jest ceną ostateczną i nie ulegnie zmianie przez cały okres obowiązywania umowy.</w:t>
      </w:r>
    </w:p>
    <w:p w:rsidR="004B646A" w:rsidRDefault="004B646A" w:rsidP="004B646A">
      <w:pPr>
        <w:numPr>
          <w:ilvl w:val="0"/>
          <w:numId w:val="35"/>
        </w:numPr>
        <w:autoSpaceDE w:val="0"/>
        <w:autoSpaceDN w:val="0"/>
        <w:adjustRightInd w:val="0"/>
        <w:jc w:val="both"/>
        <w:rPr>
          <w:rFonts w:eastAsia="TimesNewRoman"/>
          <w:color w:val="000000"/>
        </w:rPr>
      </w:pPr>
      <w:r>
        <w:rPr>
          <w:rFonts w:eastAsia="TimesNewRoman"/>
          <w:color w:val="000000"/>
        </w:rPr>
        <w:t>Zamawiający poprawi w ofercie:</w:t>
      </w:r>
    </w:p>
    <w:p w:rsidR="004B646A" w:rsidRDefault="004B646A" w:rsidP="004B646A">
      <w:pPr>
        <w:numPr>
          <w:ilvl w:val="0"/>
          <w:numId w:val="36"/>
        </w:numPr>
        <w:autoSpaceDE w:val="0"/>
        <w:autoSpaceDN w:val="0"/>
        <w:adjustRightInd w:val="0"/>
        <w:jc w:val="both"/>
        <w:rPr>
          <w:rFonts w:eastAsia="TimesNewRoman"/>
          <w:color w:val="000000"/>
        </w:rPr>
      </w:pPr>
      <w:r>
        <w:rPr>
          <w:rFonts w:eastAsia="TimesNewRoman"/>
          <w:color w:val="000000"/>
        </w:rPr>
        <w:t xml:space="preserve">oczywiste omyłki pisarskie, </w:t>
      </w:r>
    </w:p>
    <w:p w:rsidR="004B646A" w:rsidRDefault="004B646A" w:rsidP="004B646A">
      <w:pPr>
        <w:numPr>
          <w:ilvl w:val="0"/>
          <w:numId w:val="36"/>
        </w:numPr>
        <w:autoSpaceDE w:val="0"/>
        <w:autoSpaceDN w:val="0"/>
        <w:adjustRightInd w:val="0"/>
        <w:jc w:val="both"/>
        <w:rPr>
          <w:rFonts w:eastAsia="TimesNewRoman"/>
          <w:color w:val="000000"/>
        </w:rPr>
      </w:pPr>
      <w:r>
        <w:rPr>
          <w:rFonts w:eastAsia="TimesNewRoman"/>
          <w:color w:val="000000"/>
        </w:rPr>
        <w:t>oczywiste omyłki rachunkowe z uwzględnieniem konsekwencji rachunkowych dokonanych poprawek,</w:t>
      </w:r>
    </w:p>
    <w:p w:rsidR="004B646A" w:rsidRDefault="004B646A" w:rsidP="004B646A">
      <w:pPr>
        <w:numPr>
          <w:ilvl w:val="0"/>
          <w:numId w:val="36"/>
        </w:numPr>
        <w:autoSpaceDE w:val="0"/>
        <w:autoSpaceDN w:val="0"/>
        <w:adjustRightInd w:val="0"/>
        <w:jc w:val="both"/>
        <w:rPr>
          <w:rFonts w:eastAsia="TimesNewRoman"/>
          <w:color w:val="000000"/>
        </w:rPr>
      </w:pPr>
      <w:r>
        <w:rPr>
          <w:rFonts w:eastAsia="TimesNewRoman"/>
          <w:color w:val="000000"/>
        </w:rPr>
        <w:t>inne omyłki polegające na niezgodności oferty ze Specyfikacją Istotnych Warunków Zamówienia, niepowodujące istotnych zmian w treści oferty.</w:t>
      </w:r>
    </w:p>
    <w:p w:rsidR="004B646A" w:rsidRDefault="004B646A" w:rsidP="004B646A">
      <w:pPr>
        <w:pStyle w:val="Akapitzlist"/>
        <w:numPr>
          <w:ilvl w:val="0"/>
          <w:numId w:val="37"/>
        </w:numPr>
        <w:autoSpaceDE w:val="0"/>
        <w:autoSpaceDN w:val="0"/>
        <w:adjustRightInd w:val="0"/>
        <w:jc w:val="both"/>
        <w:rPr>
          <w:color w:val="000000"/>
        </w:rPr>
      </w:pPr>
      <w:r>
        <w:rPr>
          <w:rFonts w:eastAsia="TimesNewRoman"/>
          <w:color w:val="000000"/>
        </w:rPr>
        <w:t xml:space="preserve">Zamawiający stosownie do treści art. 87 ustawy </w:t>
      </w:r>
      <w:proofErr w:type="spellStart"/>
      <w:r>
        <w:rPr>
          <w:rFonts w:eastAsia="TimesNewRoman"/>
          <w:color w:val="000000"/>
        </w:rPr>
        <w:t>Pzp</w:t>
      </w:r>
      <w:proofErr w:type="spellEnd"/>
      <w:r>
        <w:rPr>
          <w:rFonts w:eastAsia="TimesNewRoman"/>
          <w:color w:val="000000"/>
        </w:rPr>
        <w:t xml:space="preserve"> zawiadomi Wykonawcę                       o poprawieniu oferty. Wykonawca jest zobowiązany poinformować Zamawiającego,                w terminie 3 dni od dnia otrzymania zawiadomienia o poprawieniu omyłki o której mowa w art. 87 ust. 2 </w:t>
      </w:r>
      <w:proofErr w:type="spellStart"/>
      <w:r>
        <w:rPr>
          <w:rFonts w:eastAsia="TimesNewRoman"/>
          <w:color w:val="000000"/>
        </w:rPr>
        <w:t>pkt</w:t>
      </w:r>
      <w:proofErr w:type="spellEnd"/>
      <w:r>
        <w:rPr>
          <w:rFonts w:eastAsia="TimesNewRoman"/>
          <w:color w:val="000000"/>
        </w:rPr>
        <w:t xml:space="preserve"> 3 ustawy </w:t>
      </w:r>
      <w:proofErr w:type="spellStart"/>
      <w:r>
        <w:rPr>
          <w:rFonts w:eastAsia="TimesNewRoman"/>
          <w:color w:val="000000"/>
        </w:rPr>
        <w:t>Pzp</w:t>
      </w:r>
      <w:proofErr w:type="spellEnd"/>
      <w:r>
        <w:rPr>
          <w:rFonts w:eastAsia="TimesNewRoman"/>
          <w:color w:val="000000"/>
        </w:rPr>
        <w:t xml:space="preserve"> o nie wyrażeniu zgody na jej poprawienie. </w:t>
      </w:r>
    </w:p>
    <w:p w:rsidR="004B646A" w:rsidRDefault="004B646A" w:rsidP="004B646A">
      <w:pPr>
        <w:autoSpaceDE w:val="0"/>
        <w:autoSpaceDN w:val="0"/>
        <w:adjustRightInd w:val="0"/>
        <w:ind w:left="357"/>
        <w:jc w:val="both"/>
        <w:rPr>
          <w:b/>
        </w:rPr>
      </w:pPr>
      <w:r>
        <w:rPr>
          <w:rFonts w:eastAsia="TimesNewRoman"/>
          <w:color w:val="000000"/>
        </w:rPr>
        <w:t xml:space="preserve">Zamawiający odrzuca ofertę </w:t>
      </w:r>
      <w:r>
        <w:rPr>
          <w:color w:val="000000"/>
        </w:rPr>
        <w:t xml:space="preserve">Wykonawcy, który w terminie 3 dni od dnia doręczenia zawiadomienia nie zgodził się na poprawienie omyłki, o której mowa w art. 87 ust. 2 </w:t>
      </w:r>
      <w:proofErr w:type="spellStart"/>
      <w:r>
        <w:rPr>
          <w:color w:val="000000"/>
        </w:rPr>
        <w:t>pkt</w:t>
      </w:r>
      <w:proofErr w:type="spellEnd"/>
      <w:r>
        <w:rPr>
          <w:color w:val="000000"/>
        </w:rPr>
        <w:t xml:space="preserve"> 3 ustawy </w:t>
      </w:r>
      <w:proofErr w:type="spellStart"/>
      <w:r>
        <w:rPr>
          <w:color w:val="000000"/>
        </w:rPr>
        <w:t>Pzp</w:t>
      </w:r>
      <w:proofErr w:type="spellEnd"/>
      <w:r>
        <w:rPr>
          <w:color w:val="000000"/>
        </w:rPr>
        <w:t>.</w:t>
      </w: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b/>
        </w:rPr>
      </w:pPr>
    </w:p>
    <w:p w:rsidR="004B646A" w:rsidRDefault="004B646A" w:rsidP="004B646A">
      <w:pPr>
        <w:autoSpaceDE w:val="0"/>
        <w:autoSpaceDN w:val="0"/>
        <w:adjustRightInd w:val="0"/>
        <w:jc w:val="both"/>
        <w:rPr>
          <w:b/>
        </w:rPr>
      </w:pPr>
      <w:r>
        <w:rPr>
          <w:b/>
        </w:rPr>
        <w:lastRenderedPageBreak/>
        <w:t xml:space="preserve">Rozdział XXV.  </w:t>
      </w:r>
      <w:r>
        <w:rPr>
          <w:b/>
          <w:sz w:val="22"/>
          <w:szCs w:val="22"/>
        </w:rPr>
        <w:t>KRYTERIA I TRYB OCENY OFERT</w:t>
      </w:r>
    </w:p>
    <w:p w:rsidR="004B646A" w:rsidRDefault="004B646A" w:rsidP="004B646A">
      <w:pPr>
        <w:numPr>
          <w:ilvl w:val="0"/>
          <w:numId w:val="38"/>
        </w:numPr>
        <w:autoSpaceDE w:val="0"/>
        <w:autoSpaceDN w:val="0"/>
        <w:adjustRightInd w:val="0"/>
        <w:jc w:val="both"/>
        <w:rPr>
          <w:rFonts w:eastAsia="TimesNewRoman"/>
          <w:color w:val="000000"/>
        </w:rPr>
      </w:pPr>
      <w:r>
        <w:rPr>
          <w:rFonts w:eastAsia="TimesNewRoman"/>
          <w:color w:val="000000"/>
        </w:rPr>
        <w:t>Zamawiający oceni i porówna jedynie te oferty, które:</w:t>
      </w:r>
    </w:p>
    <w:p w:rsidR="004B646A" w:rsidRDefault="004B646A" w:rsidP="004B646A">
      <w:pPr>
        <w:numPr>
          <w:ilvl w:val="0"/>
          <w:numId w:val="39"/>
        </w:numPr>
        <w:autoSpaceDE w:val="0"/>
        <w:autoSpaceDN w:val="0"/>
        <w:adjustRightInd w:val="0"/>
        <w:jc w:val="both"/>
        <w:rPr>
          <w:rFonts w:eastAsia="TimesNewRoman"/>
          <w:color w:val="000000"/>
        </w:rPr>
      </w:pPr>
      <w:r>
        <w:rPr>
          <w:rFonts w:eastAsia="TimesNewRoman"/>
          <w:color w:val="000000"/>
        </w:rPr>
        <w:t>zostaną złożone przez Wykonawców niewykluczonych przez Zamawiającego z niniejszego postępowania,</w:t>
      </w:r>
    </w:p>
    <w:p w:rsidR="004B646A" w:rsidRDefault="004B646A" w:rsidP="004B646A">
      <w:pPr>
        <w:numPr>
          <w:ilvl w:val="0"/>
          <w:numId w:val="39"/>
        </w:numPr>
        <w:autoSpaceDE w:val="0"/>
        <w:autoSpaceDN w:val="0"/>
        <w:adjustRightInd w:val="0"/>
        <w:ind w:left="714" w:hanging="357"/>
        <w:jc w:val="both"/>
        <w:rPr>
          <w:rFonts w:eastAsia="TimesNewRoman"/>
          <w:color w:val="000000"/>
        </w:rPr>
      </w:pPr>
      <w:r>
        <w:rPr>
          <w:rFonts w:eastAsia="TimesNewRoman"/>
          <w:color w:val="000000"/>
        </w:rPr>
        <w:t>nie zostaną odrzucone przez Zamawiającego.</w:t>
      </w:r>
    </w:p>
    <w:p w:rsidR="004B646A" w:rsidRDefault="004B646A" w:rsidP="004B646A">
      <w:pPr>
        <w:numPr>
          <w:ilvl w:val="0"/>
          <w:numId w:val="38"/>
        </w:numPr>
        <w:autoSpaceDE w:val="0"/>
        <w:autoSpaceDN w:val="0"/>
        <w:adjustRightInd w:val="0"/>
        <w:jc w:val="both"/>
        <w:rPr>
          <w:rFonts w:eastAsia="TimesNewRoman"/>
          <w:b/>
        </w:rPr>
      </w:pPr>
      <w:r>
        <w:rPr>
          <w:rFonts w:eastAsia="TimesNewRoman"/>
          <w:b/>
        </w:rPr>
        <w:t>Oferty zostaną ocenione przez Zamawiającego w oparciu o następujące kryteria i wagi procentowe:</w:t>
      </w:r>
    </w:p>
    <w:p w:rsidR="004B646A" w:rsidRDefault="004B646A" w:rsidP="004B646A">
      <w:pPr>
        <w:numPr>
          <w:ilvl w:val="0"/>
          <w:numId w:val="40"/>
        </w:numPr>
        <w:autoSpaceDE w:val="0"/>
        <w:autoSpaceDN w:val="0"/>
        <w:adjustRightInd w:val="0"/>
        <w:rPr>
          <w:rFonts w:ascii="Times-Roman" w:hAnsi="Times-Roman" w:cs="Times-Roman"/>
        </w:rPr>
      </w:pPr>
      <w:r>
        <w:rPr>
          <w:rFonts w:ascii="Times-Roman" w:hAnsi="Times-Roman" w:cs="Times-Roman"/>
        </w:rPr>
        <w:t>Cena - 60% - (za cenę oferty przyjmuje się wartość oferty brutto),</w:t>
      </w:r>
    </w:p>
    <w:p w:rsidR="004B646A" w:rsidRDefault="004B646A" w:rsidP="004B646A">
      <w:pPr>
        <w:numPr>
          <w:ilvl w:val="0"/>
          <w:numId w:val="40"/>
        </w:numPr>
        <w:autoSpaceDE w:val="0"/>
        <w:autoSpaceDN w:val="0"/>
        <w:adjustRightInd w:val="0"/>
        <w:rPr>
          <w:rFonts w:ascii="Times-Roman" w:hAnsi="Times-Roman" w:cs="Times-Roman"/>
        </w:rPr>
      </w:pPr>
      <w:r>
        <w:rPr>
          <w:rFonts w:ascii="Times-Roman" w:hAnsi="Times-Roman" w:cs="Times-Roman"/>
        </w:rPr>
        <w:t>Częstotliwość dostaw – 40%.</w:t>
      </w:r>
    </w:p>
    <w:p w:rsidR="004B646A" w:rsidRDefault="004B646A" w:rsidP="004B646A">
      <w:pPr>
        <w:spacing w:after="200" w:line="276" w:lineRule="auto"/>
        <w:rPr>
          <w:rFonts w:ascii="Times-Bold" w:hAnsi="Times-Bold" w:cs="Times-Bold"/>
          <w:b/>
          <w:bCs/>
          <w:u w:val="single"/>
        </w:rPr>
      </w:pPr>
    </w:p>
    <w:p w:rsidR="004B646A" w:rsidRDefault="004B646A" w:rsidP="004B646A">
      <w:pPr>
        <w:spacing w:after="200" w:line="276" w:lineRule="auto"/>
        <w:rPr>
          <w:rFonts w:ascii="Times-Bold" w:hAnsi="Times-Bold" w:cs="Times-Bold"/>
          <w:b/>
          <w:bCs/>
          <w:u w:val="single"/>
        </w:rPr>
      </w:pPr>
      <w:r>
        <w:rPr>
          <w:rFonts w:ascii="Times-Bold" w:hAnsi="Times-Bold" w:cs="Times-Bold"/>
          <w:b/>
          <w:bCs/>
          <w:u w:val="single"/>
        </w:rPr>
        <w:t>Sposób oceny ofert:</w:t>
      </w:r>
    </w:p>
    <w:p w:rsidR="004B646A" w:rsidRDefault="004B646A" w:rsidP="004B646A">
      <w:pPr>
        <w:autoSpaceDE w:val="0"/>
        <w:autoSpaceDN w:val="0"/>
        <w:adjustRightInd w:val="0"/>
        <w:rPr>
          <w:rFonts w:ascii="Times-Roman" w:hAnsi="Times-Roman" w:cs="Times-Roman"/>
          <w:b/>
        </w:rPr>
      </w:pPr>
      <w:r>
        <w:rPr>
          <w:rFonts w:ascii="Times-Roman" w:hAnsi="Times-Roman" w:cs="Times-Roman"/>
          <w:b/>
          <w:u w:val="single"/>
        </w:rPr>
        <w:t>W kryterium „Cena” zostanie zastosowany wzór</w:t>
      </w:r>
      <w:r>
        <w:rPr>
          <w:rFonts w:ascii="Times-Roman" w:hAnsi="Times-Roman" w:cs="Times-Roman"/>
          <w:b/>
        </w:rPr>
        <w:t>:</w:t>
      </w:r>
    </w:p>
    <w:p w:rsidR="004B646A" w:rsidRDefault="004B646A" w:rsidP="004B646A">
      <w:pPr>
        <w:autoSpaceDE w:val="0"/>
        <w:autoSpaceDN w:val="0"/>
        <w:adjustRightInd w:val="0"/>
        <w:rPr>
          <w:rFonts w:ascii="Times-Roman" w:hAnsi="Times-Roman" w:cs="Times-Roman"/>
        </w:rPr>
      </w:pPr>
      <w:r>
        <w:rPr>
          <w:rFonts w:ascii="Times-Roman" w:hAnsi="Times-Roman" w:cs="Times-Roman"/>
        </w:rPr>
        <w:t xml:space="preserve">                                      Najniższa oferowana cena</w:t>
      </w:r>
    </w:p>
    <w:p w:rsidR="004B646A" w:rsidRDefault="004B646A" w:rsidP="004B646A">
      <w:pPr>
        <w:autoSpaceDE w:val="0"/>
        <w:autoSpaceDN w:val="0"/>
        <w:adjustRightInd w:val="0"/>
        <w:rPr>
          <w:rFonts w:ascii="Times-Roman" w:hAnsi="Times-Roman" w:cs="Times-Roman"/>
        </w:rPr>
      </w:pPr>
      <w:r>
        <w:rPr>
          <w:rFonts w:ascii="Times-Roman" w:hAnsi="Times-Roman" w:cs="Times-Roman"/>
        </w:rPr>
        <w:t xml:space="preserve">         Liczba punktów = ----------------------------- x 100 x 60%</w:t>
      </w:r>
    </w:p>
    <w:p w:rsidR="004B646A" w:rsidRDefault="004B646A" w:rsidP="004B646A">
      <w:pPr>
        <w:autoSpaceDE w:val="0"/>
        <w:autoSpaceDN w:val="0"/>
        <w:adjustRightInd w:val="0"/>
        <w:rPr>
          <w:rFonts w:ascii="Times-Roman" w:hAnsi="Times-Roman" w:cs="Times-Roman"/>
        </w:rPr>
      </w:pPr>
      <w:r>
        <w:rPr>
          <w:rFonts w:ascii="Times-Roman" w:hAnsi="Times-Roman" w:cs="Times-Roman"/>
        </w:rPr>
        <w:t xml:space="preserve">                                      Cena oferty ocenianej</w:t>
      </w:r>
    </w:p>
    <w:p w:rsidR="004B646A" w:rsidRDefault="004B646A" w:rsidP="004B646A">
      <w:pPr>
        <w:spacing w:before="240"/>
        <w:rPr>
          <w:u w:val="single"/>
        </w:rPr>
      </w:pPr>
      <w:r>
        <w:rPr>
          <w:b/>
          <w:u w:val="single"/>
        </w:rPr>
        <w:t>Kryterium częstotliwość dostaw będzie oceniane:</w:t>
      </w:r>
    </w:p>
    <w:p w:rsidR="004B646A" w:rsidRDefault="004B646A" w:rsidP="004B646A">
      <w:pPr>
        <w:pStyle w:val="Akapitzlist"/>
        <w:numPr>
          <w:ilvl w:val="0"/>
          <w:numId w:val="41"/>
        </w:numPr>
        <w:autoSpaceDE w:val="0"/>
        <w:autoSpaceDN w:val="0"/>
        <w:adjustRightInd w:val="0"/>
        <w:jc w:val="both"/>
        <w:rPr>
          <w:rFonts w:ascii="Times-Roman" w:hAnsi="Times-Roman" w:cs="Times-Roman"/>
        </w:rPr>
      </w:pPr>
      <w:r>
        <w:t>dostawa artykułów 4 razy w tygodniu – 40 punktów,</w:t>
      </w:r>
    </w:p>
    <w:p w:rsidR="004B646A" w:rsidRDefault="004B646A" w:rsidP="004B646A">
      <w:pPr>
        <w:pStyle w:val="Akapitzlist"/>
        <w:numPr>
          <w:ilvl w:val="0"/>
          <w:numId w:val="41"/>
        </w:numPr>
        <w:autoSpaceDE w:val="0"/>
        <w:autoSpaceDN w:val="0"/>
        <w:adjustRightInd w:val="0"/>
        <w:jc w:val="both"/>
        <w:rPr>
          <w:rFonts w:ascii="Times-Roman" w:hAnsi="Times-Roman" w:cs="Times-Roman"/>
        </w:rPr>
      </w:pPr>
      <w:r>
        <w:t>dostawa artykułów 3 razy w tygodniu – 30 punktów,</w:t>
      </w:r>
    </w:p>
    <w:p w:rsidR="004B646A" w:rsidRDefault="004B646A" w:rsidP="004B646A">
      <w:pPr>
        <w:pStyle w:val="Akapitzlist"/>
        <w:numPr>
          <w:ilvl w:val="0"/>
          <w:numId w:val="41"/>
        </w:numPr>
        <w:autoSpaceDE w:val="0"/>
        <w:autoSpaceDN w:val="0"/>
        <w:adjustRightInd w:val="0"/>
        <w:jc w:val="both"/>
        <w:rPr>
          <w:rFonts w:ascii="Times-Roman" w:hAnsi="Times-Roman" w:cs="Times-Roman"/>
        </w:rPr>
      </w:pPr>
      <w:r>
        <w:t>dostawa artykułów 2 razy w tygodniu – 20 punktów,</w:t>
      </w:r>
    </w:p>
    <w:p w:rsidR="004B646A" w:rsidRDefault="004B646A" w:rsidP="004B646A">
      <w:pPr>
        <w:pStyle w:val="Akapitzlist"/>
        <w:numPr>
          <w:ilvl w:val="0"/>
          <w:numId w:val="41"/>
        </w:numPr>
        <w:autoSpaceDE w:val="0"/>
        <w:autoSpaceDN w:val="0"/>
        <w:adjustRightInd w:val="0"/>
        <w:jc w:val="both"/>
        <w:rPr>
          <w:rFonts w:ascii="Times-Roman" w:hAnsi="Times-Roman" w:cs="Times-Roman"/>
        </w:rPr>
      </w:pPr>
      <w:r>
        <w:t>dostawa artykułów 1 raz w tygodniu   – 10 punktów.</w:t>
      </w:r>
    </w:p>
    <w:p w:rsidR="004B646A" w:rsidRDefault="004B646A" w:rsidP="004B646A">
      <w:pPr>
        <w:autoSpaceDE w:val="0"/>
        <w:autoSpaceDN w:val="0"/>
        <w:adjustRightInd w:val="0"/>
        <w:rPr>
          <w:rFonts w:ascii="Times-Roman" w:hAnsi="Times-Roman" w:cs="Times-Roman"/>
        </w:rPr>
      </w:pPr>
    </w:p>
    <w:p w:rsidR="004B646A" w:rsidRDefault="004B646A" w:rsidP="004B646A">
      <w:pPr>
        <w:pStyle w:val="Akapitzlist"/>
        <w:numPr>
          <w:ilvl w:val="0"/>
          <w:numId w:val="42"/>
        </w:numPr>
        <w:autoSpaceDE w:val="0"/>
        <w:autoSpaceDN w:val="0"/>
        <w:adjustRightInd w:val="0"/>
        <w:jc w:val="both"/>
        <w:rPr>
          <w:rFonts w:eastAsia="TimesNewRoman"/>
          <w:u w:val="single"/>
        </w:rPr>
      </w:pPr>
      <w:r>
        <w:rPr>
          <w:rFonts w:eastAsia="TimesNewRoman"/>
        </w:rPr>
        <w:t>Za najkorzystniejszą zostanie uznana oferta, która otrzyma najwyższą łączną liczę punktów.</w:t>
      </w:r>
    </w:p>
    <w:p w:rsidR="004B646A" w:rsidRDefault="004B646A" w:rsidP="004B646A">
      <w:pPr>
        <w:pStyle w:val="Akapitzlist"/>
        <w:numPr>
          <w:ilvl w:val="0"/>
          <w:numId w:val="42"/>
        </w:numPr>
        <w:autoSpaceDE w:val="0"/>
        <w:autoSpaceDN w:val="0"/>
        <w:adjustRightInd w:val="0"/>
        <w:jc w:val="both"/>
        <w:rPr>
          <w:rFonts w:eastAsia="TimesNewRoman"/>
          <w:u w:val="single"/>
        </w:rPr>
      </w:pPr>
      <w:r>
        <w:t xml:space="preserve">Zamawiający uzna za najkorzystniejszą ofertę  tego Wykonawcy, który na tym etapie postępowania nie podlegał wykluczeniu, a jego oferta nie podlega odrzuceniu i przyznana została mu najkorzystniejsza punktacja obliczona wg obowiązujących kryteriów. </w:t>
      </w:r>
    </w:p>
    <w:p w:rsidR="004B646A" w:rsidRDefault="004B646A" w:rsidP="004B646A">
      <w:pPr>
        <w:pStyle w:val="Akapitzlist"/>
        <w:numPr>
          <w:ilvl w:val="0"/>
          <w:numId w:val="42"/>
        </w:numPr>
        <w:autoSpaceDE w:val="0"/>
        <w:autoSpaceDN w:val="0"/>
        <w:adjustRightInd w:val="0"/>
        <w:jc w:val="both"/>
        <w:rPr>
          <w:rFonts w:eastAsia="TimesNewRoman"/>
          <w:u w:val="single"/>
        </w:rPr>
      </w:pPr>
      <w: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B646A" w:rsidRDefault="004B646A" w:rsidP="004B646A">
      <w:pPr>
        <w:pStyle w:val="Akapitzlist"/>
        <w:numPr>
          <w:ilvl w:val="0"/>
          <w:numId w:val="42"/>
        </w:numPr>
        <w:autoSpaceDE w:val="0"/>
        <w:autoSpaceDN w:val="0"/>
        <w:adjustRightInd w:val="0"/>
        <w:jc w:val="both"/>
        <w:rPr>
          <w:rFonts w:eastAsia="TimesNewRoman"/>
          <w:b/>
          <w:u w:val="single"/>
        </w:rPr>
      </w:pPr>
      <w:r>
        <w:rPr>
          <w:b/>
        </w:rPr>
        <w:t>Oferta z rażąco niską ceną.</w:t>
      </w:r>
    </w:p>
    <w:p w:rsidR="004B646A" w:rsidRDefault="004B646A" w:rsidP="004B646A">
      <w:pPr>
        <w:pStyle w:val="Akapitzlist"/>
        <w:numPr>
          <w:ilvl w:val="0"/>
          <w:numId w:val="43"/>
        </w:numPr>
        <w:jc w:val="both"/>
      </w:pPr>
      <w:r>
        <w:t xml:space="preserve">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4B646A" w:rsidRDefault="004B646A" w:rsidP="004B646A">
      <w:pPr>
        <w:pStyle w:val="Akapitzlist"/>
        <w:numPr>
          <w:ilvl w:val="0"/>
          <w:numId w:val="44"/>
        </w:numPr>
        <w:ind w:left="1037" w:hanging="357"/>
        <w:jc w:val="both"/>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w:t>
      </w:r>
      <w:r w:rsidR="00247B2A">
        <w:t>8</w:t>
      </w:r>
      <w:r>
        <w:t xml:space="preserve">, poz. </w:t>
      </w:r>
      <w:r w:rsidR="00247B2A">
        <w:t>2177</w:t>
      </w:r>
      <w:r>
        <w:t xml:space="preserve">); </w:t>
      </w:r>
    </w:p>
    <w:p w:rsidR="004B646A" w:rsidRDefault="004B646A" w:rsidP="004B646A">
      <w:pPr>
        <w:pStyle w:val="Akapitzlist"/>
        <w:numPr>
          <w:ilvl w:val="0"/>
          <w:numId w:val="44"/>
        </w:numPr>
        <w:ind w:left="1037" w:hanging="357"/>
        <w:jc w:val="both"/>
      </w:pPr>
      <w:r>
        <w:t xml:space="preserve">pomocy publicznej udzielonej na podstawie odrębnych przepisów. </w:t>
      </w:r>
    </w:p>
    <w:p w:rsidR="004B646A" w:rsidRDefault="004B646A" w:rsidP="004B646A">
      <w:pPr>
        <w:pStyle w:val="Akapitzlist"/>
        <w:numPr>
          <w:ilvl w:val="0"/>
          <w:numId w:val="44"/>
        </w:numPr>
        <w:ind w:left="1037" w:hanging="357"/>
        <w:jc w:val="both"/>
      </w:pPr>
      <w:r>
        <w:t xml:space="preserve">wynikającym z przepisów prawa pracy i przepisów o zabezpieczeniu społecznym, obowiązujących w miejscu, w którym realizowane jest zamówienie; </w:t>
      </w:r>
    </w:p>
    <w:p w:rsidR="004B646A" w:rsidRDefault="004B646A" w:rsidP="004B646A">
      <w:pPr>
        <w:pStyle w:val="Akapitzlist"/>
        <w:numPr>
          <w:ilvl w:val="0"/>
          <w:numId w:val="44"/>
        </w:numPr>
        <w:ind w:left="1037" w:hanging="357"/>
        <w:jc w:val="both"/>
      </w:pPr>
      <w:r>
        <w:lastRenderedPageBreak/>
        <w:t xml:space="preserve">wynikającym z przepisów prawa ochrony środowiska; </w:t>
      </w:r>
    </w:p>
    <w:p w:rsidR="004B646A" w:rsidRDefault="004B646A" w:rsidP="004B646A">
      <w:pPr>
        <w:pStyle w:val="Akapitzlist"/>
        <w:numPr>
          <w:ilvl w:val="0"/>
          <w:numId w:val="44"/>
        </w:numPr>
        <w:ind w:left="1037" w:hanging="357"/>
        <w:jc w:val="both"/>
      </w:pPr>
      <w:r>
        <w:t>powierzenia wykonania części zamówienia podwykonawcy.</w:t>
      </w:r>
    </w:p>
    <w:p w:rsidR="004B646A" w:rsidRDefault="004B646A" w:rsidP="004B646A">
      <w:pPr>
        <w:pStyle w:val="Akapitzlist"/>
        <w:numPr>
          <w:ilvl w:val="0"/>
          <w:numId w:val="43"/>
        </w:numPr>
        <w:jc w:val="both"/>
      </w:pPr>
      <w:r>
        <w:t xml:space="preserve">w przypadku gdy cena całkowita oferty jest niższa o co najmniej 30% od: </w:t>
      </w:r>
    </w:p>
    <w:p w:rsidR="004B646A" w:rsidRDefault="004B646A" w:rsidP="004B646A">
      <w:pPr>
        <w:pStyle w:val="Akapitzlist"/>
        <w:numPr>
          <w:ilvl w:val="0"/>
          <w:numId w:val="45"/>
        </w:numPr>
        <w:ind w:left="1037" w:hanging="357"/>
        <w:jc w:val="both"/>
      </w:pPr>
      <w:r>
        <w:t xml:space="preserve">wartości zamówienia powiększonej o należny podatek od towarów i usług, ustalonej przed wszczęciem postępowania zgodnie z art. 35 ust. 1 i 2 ustawy </w:t>
      </w:r>
      <w:proofErr w:type="spellStart"/>
      <w:r>
        <w:t>Pzp</w:t>
      </w:r>
      <w:proofErr w:type="spellEnd"/>
      <w:r>
        <w:t xml:space="preserve"> lub średniej arytmetycznej cen wszystkich złożonych ofert, zamawiający zwraca się o udzielenie wyjaśnień, o których mowa w ust. 1, chyba że rozbieżność wynika z okoliczności oczywistych, które nie wymagają wyjaśnienia; </w:t>
      </w:r>
    </w:p>
    <w:p w:rsidR="004B646A" w:rsidRDefault="004B646A" w:rsidP="004B646A">
      <w:pPr>
        <w:pStyle w:val="Akapitzlist"/>
        <w:numPr>
          <w:ilvl w:val="0"/>
          <w:numId w:val="45"/>
        </w:numPr>
        <w:ind w:left="1037" w:hanging="357"/>
        <w:jc w:val="both"/>
      </w:pPr>
      <w: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4B646A" w:rsidRDefault="004B646A" w:rsidP="004B646A">
      <w:pPr>
        <w:pStyle w:val="Akapitzlist"/>
        <w:numPr>
          <w:ilvl w:val="0"/>
          <w:numId w:val="43"/>
        </w:numPr>
        <w:jc w:val="both"/>
      </w:pPr>
      <w:r>
        <w:t>Obowiązek wykazania, że oferta nie zawiera rażąco niskiej ceny, spoczywa na Wykonawcy.</w:t>
      </w:r>
    </w:p>
    <w:p w:rsidR="004B646A" w:rsidRDefault="004B646A" w:rsidP="004B646A">
      <w:pPr>
        <w:pStyle w:val="Akapitzlist"/>
        <w:numPr>
          <w:ilvl w:val="0"/>
          <w:numId w:val="43"/>
        </w:numPr>
        <w:jc w:val="both"/>
      </w:pPr>
      <w:r>
        <w:t>Zamawiający odrzuca ofertę Wykonawcy, który nie złożył wyjaśnień, lub jeżeli dokonana ocena wyjaśnień wraz z dostarczonymi dowodami potwierdza, że oferta zawiera rażąco niską cenę w stosunku do przedmiotu zamówienia.</w:t>
      </w:r>
    </w:p>
    <w:p w:rsidR="004B646A" w:rsidRDefault="004B646A" w:rsidP="004B646A">
      <w:pPr>
        <w:pStyle w:val="Akapitzlist"/>
        <w:numPr>
          <w:ilvl w:val="0"/>
          <w:numId w:val="46"/>
        </w:numPr>
        <w:autoSpaceDE w:val="0"/>
        <w:autoSpaceDN w:val="0"/>
        <w:adjustRightInd w:val="0"/>
        <w:ind w:left="357" w:hanging="357"/>
        <w:jc w:val="both"/>
        <w:rPr>
          <w:rFonts w:eastAsia="TimesNewRoman"/>
          <w:b/>
          <w:color w:val="000000"/>
        </w:rPr>
      </w:pPr>
      <w:r>
        <w:rPr>
          <w:rFonts w:eastAsia="TimesNewRoman"/>
          <w:b/>
          <w:color w:val="000000"/>
        </w:rPr>
        <w:t xml:space="preserve">Uzupełnienie oferty. </w:t>
      </w:r>
    </w:p>
    <w:p w:rsidR="004B646A" w:rsidRDefault="004B646A" w:rsidP="004B646A">
      <w:pPr>
        <w:jc w:val="both"/>
      </w:pPr>
      <w:r>
        <w:t xml:space="preserve">Jeżeli wykonawca nie złożył oświadczenia, o którym mowa w art. 25a ust. 1 ustawy </w:t>
      </w:r>
      <w:proofErr w:type="spellStart"/>
      <w:r>
        <w:t>Pzp</w:t>
      </w:r>
      <w:proofErr w:type="spellEnd"/>
      <w:r>
        <w:t xml:space="preserve">, oświadczeń lub dokumentów potwierdzających okoliczności, o których mowa w art. 25 ust. 1 cytowanej ustawy,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B646A" w:rsidRDefault="004B646A" w:rsidP="004B646A">
      <w:pPr>
        <w:jc w:val="both"/>
      </w:pPr>
      <w: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4B646A" w:rsidRDefault="004B646A" w:rsidP="004B646A">
      <w:pPr>
        <w:jc w:val="both"/>
      </w:pPr>
      <w:r>
        <w:t xml:space="preserve">Zamawiający wezwie także, w wyznaczonym przez siebie terminie, do złożenia wyjaśnień dotyczących oświadczeń lub dokumentów, o których mowa w art. 25 ust. 1 ustawy </w:t>
      </w:r>
      <w:proofErr w:type="spellStart"/>
      <w:r>
        <w:t>Pzp</w:t>
      </w:r>
      <w:proofErr w:type="spellEnd"/>
      <w:r>
        <w:t xml:space="preserve">. </w:t>
      </w:r>
    </w:p>
    <w:p w:rsidR="004B646A" w:rsidRDefault="004B646A" w:rsidP="004B646A">
      <w:pPr>
        <w:jc w:val="both"/>
      </w:pPr>
      <w:r>
        <w:t xml:space="preserve">Wykonawca nie jest obowiązany do złożenia oświadczeń lub dokumentów potwierdzających okoliczności, o których mowa w art. 25 ust. 1 </w:t>
      </w:r>
      <w:proofErr w:type="spellStart"/>
      <w:r>
        <w:t>pkt</w:t>
      </w:r>
      <w:proofErr w:type="spellEnd"/>
      <w:r>
        <w:t xml:space="preserve"> 1 - 3 ustawy </w:t>
      </w:r>
      <w:proofErr w:type="spellStart"/>
      <w:r>
        <w:t>Pzp</w:t>
      </w:r>
      <w:proofErr w:type="spellEnd"/>
      <w:r>
        <w:t xml:space="preserve">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4B646A" w:rsidRDefault="004B646A" w:rsidP="004B646A">
      <w:pPr>
        <w:pStyle w:val="Akapitzlist"/>
        <w:numPr>
          <w:ilvl w:val="0"/>
          <w:numId w:val="47"/>
        </w:numPr>
        <w:ind w:left="357" w:hanging="357"/>
        <w:jc w:val="both"/>
        <w:rPr>
          <w:b/>
        </w:rPr>
      </w:pPr>
      <w:r>
        <w:rPr>
          <w:b/>
        </w:rPr>
        <w:t>Tryb oceny ofert.</w:t>
      </w:r>
    </w:p>
    <w:p w:rsidR="004B646A" w:rsidRDefault="004B646A" w:rsidP="004B646A">
      <w:pPr>
        <w:pStyle w:val="Akapitzlist"/>
        <w:numPr>
          <w:ilvl w:val="0"/>
          <w:numId w:val="48"/>
        </w:numPr>
        <w:jc w:val="both"/>
      </w:pPr>
      <w:r>
        <w:t>wyjaśnienia treści ofert i poprawianie oczywistych omyłek.</w:t>
      </w:r>
    </w:p>
    <w:p w:rsidR="004B646A" w:rsidRDefault="004B646A" w:rsidP="004B646A">
      <w:pPr>
        <w:pStyle w:val="Akapitzlist"/>
        <w:numPr>
          <w:ilvl w:val="0"/>
          <w:numId w:val="49"/>
        </w:numPr>
        <w:ind w:left="1037" w:hanging="357"/>
        <w:jc w:val="both"/>
      </w:pPr>
      <w: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B646A" w:rsidRDefault="004B646A" w:rsidP="004B646A">
      <w:pPr>
        <w:pStyle w:val="Akapitzlist"/>
        <w:numPr>
          <w:ilvl w:val="0"/>
          <w:numId w:val="49"/>
        </w:numPr>
        <w:ind w:left="1037" w:hanging="357"/>
        <w:jc w:val="both"/>
      </w:pPr>
      <w:r>
        <w:t xml:space="preserve">Zamawiający poprawi w tekście oferty oczywiste omyłki pisarskie, rachunkowe oraz inne zgodnie z dyspozycją art. 87 ust.2 ustawy </w:t>
      </w:r>
      <w:proofErr w:type="spellStart"/>
      <w:r>
        <w:t>Pzp</w:t>
      </w:r>
      <w:proofErr w:type="spellEnd"/>
      <w:r>
        <w:t>.</w:t>
      </w:r>
    </w:p>
    <w:p w:rsidR="004B646A" w:rsidRDefault="004B646A" w:rsidP="004B646A">
      <w:pPr>
        <w:pStyle w:val="Akapitzlist"/>
        <w:numPr>
          <w:ilvl w:val="0"/>
          <w:numId w:val="48"/>
        </w:numPr>
        <w:jc w:val="both"/>
      </w:pPr>
      <w:r>
        <w:t>sposób oceny zgodności oferty z treścią niniejszej SIWZ.</w:t>
      </w:r>
    </w:p>
    <w:p w:rsidR="004B646A" w:rsidRDefault="004B646A" w:rsidP="004B646A">
      <w:pPr>
        <w:pStyle w:val="Akapitzlist"/>
        <w:jc w:val="both"/>
      </w:pPr>
      <w:r>
        <w:t xml:space="preserve">Ocena zgodności oferty z treścią niniejszej SIWZ przeprowadzona zostanie wyłącznie na podstawie analizy dokumentów i oświadczeń Wykonawcy. </w:t>
      </w:r>
    </w:p>
    <w:p w:rsidR="004B646A" w:rsidRDefault="004B646A" w:rsidP="004B646A">
      <w:pPr>
        <w:pStyle w:val="Akapitzlist"/>
        <w:numPr>
          <w:ilvl w:val="0"/>
          <w:numId w:val="48"/>
        </w:numPr>
        <w:jc w:val="both"/>
      </w:pPr>
      <w:r>
        <w:lastRenderedPageBreak/>
        <w:t>Sprawdzanie wiarygodności ofert.</w:t>
      </w:r>
    </w:p>
    <w:p w:rsidR="004B646A" w:rsidRDefault="004B646A" w:rsidP="004B646A">
      <w:pPr>
        <w:pStyle w:val="Akapitzlist"/>
        <w:numPr>
          <w:ilvl w:val="0"/>
          <w:numId w:val="50"/>
        </w:numPr>
        <w:ind w:left="1037" w:hanging="357"/>
        <w:jc w:val="both"/>
      </w:pPr>
      <w:r>
        <w:t>Zamawiający zastrzega sobie prawo sprawdzania w toku oceny oferty wiarygodności przedstawionych przez Wykonawców dokumentów, oświadczeń, wykazów, dowodów, danych i informacji,</w:t>
      </w:r>
    </w:p>
    <w:p w:rsidR="004B646A" w:rsidRDefault="004B646A" w:rsidP="004B646A">
      <w:pPr>
        <w:pStyle w:val="Akapitzlist"/>
        <w:numPr>
          <w:ilvl w:val="0"/>
          <w:numId w:val="50"/>
        </w:numPr>
        <w:ind w:left="1037" w:hanging="357"/>
        <w:jc w:val="both"/>
      </w:pPr>
      <w:r>
        <w:t xml:space="preserve">w przypadku stwierdzenia przez Zamawiającego w trakcie sprawdzania ofert, że złożenie oferty stanowi czyn nieuczciwej konkurencji – oferta zostanie przez Zamawiającego odrzucona na podstawie art. 89 ust.1 </w:t>
      </w:r>
      <w:proofErr w:type="spellStart"/>
      <w:r>
        <w:t>pkt</w:t>
      </w:r>
      <w:proofErr w:type="spellEnd"/>
      <w:r>
        <w:t xml:space="preserve"> 3 ustawy </w:t>
      </w:r>
      <w:proofErr w:type="spellStart"/>
      <w:r>
        <w:t>Pzp</w:t>
      </w:r>
      <w:proofErr w:type="spellEnd"/>
      <w:r>
        <w:t>.</w:t>
      </w:r>
    </w:p>
    <w:p w:rsidR="004B646A" w:rsidRDefault="004B646A" w:rsidP="004B646A">
      <w:pPr>
        <w:pStyle w:val="Akapitzlist"/>
        <w:numPr>
          <w:ilvl w:val="0"/>
          <w:numId w:val="51"/>
        </w:numPr>
        <w:ind w:left="357" w:hanging="357"/>
        <w:jc w:val="both"/>
        <w:rPr>
          <w:b/>
        </w:rPr>
      </w:pPr>
      <w:r>
        <w:rPr>
          <w:b/>
        </w:rPr>
        <w:t>Wykluczenie Wykonawcy.</w:t>
      </w:r>
    </w:p>
    <w:p w:rsidR="004B646A" w:rsidRDefault="004B646A" w:rsidP="004B646A">
      <w:pPr>
        <w:pStyle w:val="Akapitzlist"/>
        <w:jc w:val="both"/>
      </w:pPr>
      <w:r>
        <w:t xml:space="preserve">Zamawiający wykluczy Wykonawców z postępowania o udzielenie niniejszego zamówienia  działając na podstawie ustawy </w:t>
      </w:r>
      <w:proofErr w:type="spellStart"/>
      <w:r>
        <w:t>Pzp</w:t>
      </w:r>
      <w:proofErr w:type="spellEnd"/>
      <w:r>
        <w:t>.</w:t>
      </w:r>
    </w:p>
    <w:p w:rsidR="004B646A" w:rsidRDefault="004B646A" w:rsidP="004B646A">
      <w:pPr>
        <w:pStyle w:val="Akapitzlist"/>
        <w:numPr>
          <w:ilvl w:val="0"/>
          <w:numId w:val="52"/>
        </w:numPr>
        <w:ind w:left="357" w:hanging="357"/>
        <w:jc w:val="both"/>
        <w:rPr>
          <w:b/>
        </w:rPr>
      </w:pPr>
      <w:r>
        <w:rPr>
          <w:b/>
        </w:rPr>
        <w:t>Odrzucenie oferty.</w:t>
      </w:r>
    </w:p>
    <w:p w:rsidR="004B646A" w:rsidRDefault="004B646A" w:rsidP="004B646A">
      <w:pPr>
        <w:jc w:val="both"/>
      </w:pPr>
      <w:r>
        <w:t xml:space="preserve">      Zamawiający odrzuci ofertę w przypadkach określonych w art. 89 ust.1 ustawy </w:t>
      </w:r>
      <w:proofErr w:type="spellStart"/>
      <w:r>
        <w:t>Pzp</w:t>
      </w:r>
      <w:proofErr w:type="spellEnd"/>
      <w:r>
        <w:t>.</w:t>
      </w:r>
    </w:p>
    <w:p w:rsidR="004B646A" w:rsidRDefault="004B646A" w:rsidP="004B646A">
      <w:pPr>
        <w:pStyle w:val="Akapitzlist"/>
        <w:numPr>
          <w:ilvl w:val="0"/>
          <w:numId w:val="52"/>
        </w:numPr>
        <w:ind w:left="357" w:hanging="357"/>
        <w:jc w:val="both"/>
        <w:rPr>
          <w:b/>
        </w:rPr>
      </w:pPr>
      <w:r>
        <w:rPr>
          <w:b/>
        </w:rPr>
        <w:t>Wybór oferty i zawiadomienie o wyniku postępowania.</w:t>
      </w:r>
    </w:p>
    <w:p w:rsidR="004B646A" w:rsidRDefault="004B646A" w:rsidP="004B646A">
      <w:pPr>
        <w:pStyle w:val="Akapitzlist"/>
        <w:numPr>
          <w:ilvl w:val="0"/>
          <w:numId w:val="53"/>
        </w:numPr>
        <w:jc w:val="both"/>
      </w:pPr>
      <w:r>
        <w:t>Przy dokonywaniu wyboru oferty najkorzystniejszej Zamawiający stosował będzie wyłącznie zasady i kryteria określone w SIWZ.</w:t>
      </w:r>
    </w:p>
    <w:p w:rsidR="004B646A" w:rsidRDefault="004B646A" w:rsidP="004B646A">
      <w:pPr>
        <w:pStyle w:val="Akapitzlist"/>
        <w:numPr>
          <w:ilvl w:val="0"/>
          <w:numId w:val="53"/>
        </w:numPr>
        <w:jc w:val="both"/>
      </w:pPr>
      <w: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ust. 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B646A" w:rsidRPr="00A568A4" w:rsidRDefault="004B646A" w:rsidP="004B646A">
      <w:pPr>
        <w:pStyle w:val="Akapitzlist"/>
        <w:numPr>
          <w:ilvl w:val="0"/>
          <w:numId w:val="53"/>
        </w:numPr>
        <w:jc w:val="both"/>
      </w:pPr>
      <w:r w:rsidRPr="00A568A4">
        <w:t>Niezwłocznie po wyborze najkorzystniejszej oferty, Zamawiający zawiadomi Wykonawców, którzy złożyli oferty o :</w:t>
      </w:r>
    </w:p>
    <w:p w:rsidR="004B646A" w:rsidRPr="00A568A4" w:rsidRDefault="004B646A" w:rsidP="004B646A">
      <w:pPr>
        <w:pStyle w:val="Akapitzlist"/>
        <w:numPr>
          <w:ilvl w:val="0"/>
          <w:numId w:val="54"/>
        </w:numPr>
        <w:ind w:left="1037" w:hanging="357"/>
        <w:jc w:val="both"/>
      </w:pPr>
      <w:r w:rsidRPr="00A568A4">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B646A" w:rsidRPr="00A568A4" w:rsidRDefault="004B646A" w:rsidP="004B646A">
      <w:pPr>
        <w:pStyle w:val="Akapitzlist"/>
        <w:numPr>
          <w:ilvl w:val="0"/>
          <w:numId w:val="54"/>
        </w:numPr>
        <w:ind w:left="1037" w:hanging="357"/>
        <w:jc w:val="both"/>
      </w:pPr>
      <w:r w:rsidRPr="00A568A4">
        <w:t>wykonawcach, którzy zostali wykluczeni z postępowania o</w:t>
      </w:r>
      <w:r w:rsidR="00E34697" w:rsidRPr="00A568A4">
        <w:t xml:space="preserve"> udzielenie zamówienia, </w:t>
      </w:r>
    </w:p>
    <w:p w:rsidR="004B646A" w:rsidRPr="00A568A4" w:rsidRDefault="004B646A" w:rsidP="004B646A">
      <w:pPr>
        <w:pStyle w:val="Akapitzlist"/>
        <w:numPr>
          <w:ilvl w:val="0"/>
          <w:numId w:val="54"/>
        </w:numPr>
        <w:ind w:left="1037" w:hanging="357"/>
        <w:jc w:val="both"/>
      </w:pPr>
      <w:r w:rsidRPr="00A568A4">
        <w:t xml:space="preserve">wykonawcach, których oferty zostały odrzucone, </w:t>
      </w:r>
      <w:r w:rsidR="00E34697" w:rsidRPr="00A568A4">
        <w:t>powodach odrzucenia oferty,                 a w przypadkach o których mowa w art. 89 ust. 4 i 5 ustawy PZP, braku równoważności lub braku spełniania wymagań lub funkcjonalności,</w:t>
      </w:r>
    </w:p>
    <w:p w:rsidR="004B646A" w:rsidRPr="00A568A4" w:rsidRDefault="004B646A" w:rsidP="004B646A">
      <w:pPr>
        <w:pStyle w:val="Akapitzlist"/>
        <w:numPr>
          <w:ilvl w:val="0"/>
          <w:numId w:val="54"/>
        </w:numPr>
        <w:ind w:left="1037" w:hanging="357"/>
        <w:jc w:val="both"/>
      </w:pPr>
      <w:r w:rsidRPr="00A568A4">
        <w:t>unieważnieniu postępowania, podając uzasadnienie faktyczne i prawne,</w:t>
      </w:r>
    </w:p>
    <w:p w:rsidR="004B646A" w:rsidRPr="00A568A4" w:rsidRDefault="004B646A" w:rsidP="004B646A">
      <w:pPr>
        <w:pStyle w:val="Akapitzlist"/>
        <w:numPr>
          <w:ilvl w:val="0"/>
          <w:numId w:val="54"/>
        </w:numPr>
        <w:ind w:left="1037" w:hanging="357"/>
        <w:jc w:val="both"/>
      </w:pPr>
      <w:r w:rsidRPr="00A568A4">
        <w:t xml:space="preserve">terminie, określonym zgodnie  z art. 94 ustawy </w:t>
      </w:r>
      <w:proofErr w:type="spellStart"/>
      <w:r w:rsidRPr="00A568A4">
        <w:t>Pzp</w:t>
      </w:r>
      <w:proofErr w:type="spellEnd"/>
      <w:r w:rsidRPr="00A568A4">
        <w:t xml:space="preserve">, po którego upływie umowa </w:t>
      </w:r>
      <w:r w:rsidRPr="00A568A4">
        <w:br/>
        <w:t>w sprawie zamówienia publicznego może być zawarta.</w:t>
      </w:r>
    </w:p>
    <w:p w:rsidR="004B646A" w:rsidRDefault="004B646A" w:rsidP="004B646A">
      <w:pPr>
        <w:pStyle w:val="Akapitzlist"/>
        <w:numPr>
          <w:ilvl w:val="0"/>
          <w:numId w:val="53"/>
        </w:numPr>
        <w:jc w:val="both"/>
      </w:pPr>
      <w:r>
        <w:t xml:space="preserve">W przypadkach, o których mowa w art. 24 ust. 8 ustawy </w:t>
      </w:r>
      <w:proofErr w:type="spellStart"/>
      <w:r>
        <w:t>Pzp</w:t>
      </w:r>
      <w:proofErr w:type="spellEnd"/>
      <w:r>
        <w:t xml:space="preserve">, informacja, o której mowa w </w:t>
      </w:r>
      <w:proofErr w:type="spellStart"/>
      <w:r>
        <w:t>pkt</w:t>
      </w:r>
      <w:proofErr w:type="spellEnd"/>
      <w:r>
        <w:t xml:space="preserve"> 3) </w:t>
      </w:r>
      <w:proofErr w:type="spellStart"/>
      <w:r>
        <w:t>ppkt</w:t>
      </w:r>
      <w:proofErr w:type="spellEnd"/>
      <w:r>
        <w:t xml:space="preserve"> b), zawiera wyjaśnienie powodów, dla których dowody przedstawione przez wykonawcę, zamawiający uznał za niewystarczające.</w:t>
      </w:r>
    </w:p>
    <w:p w:rsidR="004B646A" w:rsidRDefault="004B646A" w:rsidP="004B646A">
      <w:pPr>
        <w:pStyle w:val="Akapitzlist"/>
        <w:numPr>
          <w:ilvl w:val="0"/>
          <w:numId w:val="53"/>
        </w:numPr>
        <w:jc w:val="both"/>
      </w:pPr>
      <w:r>
        <w:t xml:space="preserve">Niezwłocznie po wyborze najkorzystniejszej oferty Zamawiający zamieści informację, </w:t>
      </w:r>
      <w:r>
        <w:br/>
        <w:t xml:space="preserve">o której mowa w </w:t>
      </w:r>
      <w:proofErr w:type="spellStart"/>
      <w:r>
        <w:t>pkt</w:t>
      </w:r>
      <w:proofErr w:type="spellEnd"/>
      <w:r>
        <w:t xml:space="preserve"> 3) </w:t>
      </w:r>
      <w:proofErr w:type="spellStart"/>
      <w:r>
        <w:t>ppkt</w:t>
      </w:r>
      <w:proofErr w:type="spellEnd"/>
      <w:r>
        <w:t xml:space="preserve"> a) na stronie internetowej Zamawiającego. </w:t>
      </w:r>
    </w:p>
    <w:p w:rsidR="004B646A" w:rsidRDefault="004B646A" w:rsidP="004B646A">
      <w:pPr>
        <w:pStyle w:val="Akapitzlist"/>
        <w:jc w:val="both"/>
      </w:pPr>
    </w:p>
    <w:p w:rsidR="004B646A" w:rsidRDefault="004B646A" w:rsidP="004B646A">
      <w:pPr>
        <w:pStyle w:val="Akapitzlist"/>
        <w:jc w:val="both"/>
      </w:pPr>
    </w:p>
    <w:p w:rsidR="004B646A" w:rsidRDefault="004B646A" w:rsidP="004B646A">
      <w:pPr>
        <w:pStyle w:val="Akapitzlist"/>
        <w:jc w:val="both"/>
      </w:pPr>
    </w:p>
    <w:p w:rsidR="004B646A" w:rsidRDefault="004B646A" w:rsidP="004B646A">
      <w:pPr>
        <w:ind w:left="79"/>
        <w:jc w:val="both"/>
        <w:rPr>
          <w:b/>
          <w:sz w:val="22"/>
          <w:szCs w:val="22"/>
        </w:rPr>
      </w:pPr>
      <w:r>
        <w:rPr>
          <w:b/>
        </w:rPr>
        <w:lastRenderedPageBreak/>
        <w:t xml:space="preserve">Rozdział  XXVI. </w:t>
      </w:r>
      <w:r>
        <w:rPr>
          <w:b/>
          <w:sz w:val="22"/>
          <w:szCs w:val="22"/>
        </w:rPr>
        <w:t>INFORMACJE OGÓLNE DOTYCZĄCE KWESTII FORMALNYCH UMOWY W SPRAWIE NINIEJSZEGO ZAMÓWIENIA</w:t>
      </w:r>
    </w:p>
    <w:p w:rsidR="004B646A" w:rsidRDefault="004B646A" w:rsidP="004B646A">
      <w:pPr>
        <w:pStyle w:val="Akapitzlist"/>
        <w:numPr>
          <w:ilvl w:val="0"/>
          <w:numId w:val="55"/>
        </w:numPr>
        <w:ind w:left="357" w:hanging="357"/>
        <w:jc w:val="both"/>
      </w:pPr>
      <w:r>
        <w:t xml:space="preserve">Zgodnie z art. 139 i 140 ustawy </w:t>
      </w:r>
      <w:proofErr w:type="spellStart"/>
      <w:r>
        <w:t>Pzp</w:t>
      </w:r>
      <w:proofErr w:type="spellEnd"/>
      <w:r>
        <w:t>. umowa w sprawie niniejszego zamówienia :</w:t>
      </w:r>
    </w:p>
    <w:p w:rsidR="004B646A" w:rsidRDefault="004B646A" w:rsidP="004B646A">
      <w:pPr>
        <w:pStyle w:val="Akapitzlist"/>
        <w:numPr>
          <w:ilvl w:val="0"/>
          <w:numId w:val="56"/>
        </w:numPr>
        <w:jc w:val="both"/>
      </w:pPr>
      <w:r>
        <w:t>zostanie zawarta w formie pisemnej,</w:t>
      </w:r>
    </w:p>
    <w:p w:rsidR="004B646A" w:rsidRDefault="004B646A" w:rsidP="004B646A">
      <w:pPr>
        <w:pStyle w:val="Akapitzlist"/>
        <w:numPr>
          <w:ilvl w:val="0"/>
          <w:numId w:val="56"/>
        </w:numPr>
        <w:jc w:val="both"/>
      </w:pPr>
      <w:r>
        <w:t>mają do niej zastosowanie przepisy kodeksu cywilnego, jeżeli przepisy ustawy nie stanowią inaczej,</w:t>
      </w:r>
    </w:p>
    <w:p w:rsidR="004B646A" w:rsidRDefault="004B646A" w:rsidP="004B646A">
      <w:pPr>
        <w:pStyle w:val="Akapitzlist"/>
        <w:numPr>
          <w:ilvl w:val="0"/>
          <w:numId w:val="56"/>
        </w:numPr>
        <w:jc w:val="both"/>
      </w:pPr>
      <w:r>
        <w:t>jest jawna i podlega udostępnieniu na zasadach określonych w przepisach o dostępie do informacji publicznej,</w:t>
      </w:r>
    </w:p>
    <w:p w:rsidR="004B646A" w:rsidRDefault="004B646A" w:rsidP="004B646A">
      <w:pPr>
        <w:pStyle w:val="Akapitzlist"/>
        <w:numPr>
          <w:ilvl w:val="0"/>
          <w:numId w:val="56"/>
        </w:numPr>
        <w:jc w:val="both"/>
      </w:pPr>
      <w:r>
        <w:t>zakres świadczenia Wykonawcy wynikający z umowy jest tożsamy z jego zobowiązaniem zawartym w ofercie,</w:t>
      </w:r>
    </w:p>
    <w:p w:rsidR="004B646A" w:rsidRDefault="004B646A" w:rsidP="004B646A">
      <w:pPr>
        <w:pStyle w:val="Akapitzlist"/>
        <w:numPr>
          <w:ilvl w:val="0"/>
          <w:numId w:val="56"/>
        </w:numPr>
        <w:jc w:val="both"/>
      </w:pPr>
      <w:r>
        <w:t>jest zawarta na okres wskazany w rozdziale  XII niniejszej SIWZ,</w:t>
      </w:r>
    </w:p>
    <w:p w:rsidR="004B646A" w:rsidRDefault="004B646A" w:rsidP="004B646A">
      <w:pPr>
        <w:pStyle w:val="Akapitzlist"/>
        <w:numPr>
          <w:ilvl w:val="0"/>
          <w:numId w:val="56"/>
        </w:numPr>
        <w:jc w:val="both"/>
      </w:pPr>
      <w:r>
        <w:t>jest nieważna :</w:t>
      </w:r>
    </w:p>
    <w:p w:rsidR="004B646A" w:rsidRDefault="004B646A" w:rsidP="004B646A">
      <w:pPr>
        <w:pStyle w:val="Akapitzlist"/>
        <w:numPr>
          <w:ilvl w:val="0"/>
          <w:numId w:val="57"/>
        </w:numPr>
        <w:ind w:left="1037" w:hanging="357"/>
        <w:jc w:val="both"/>
      </w:pPr>
      <w:r>
        <w:t xml:space="preserve">jeżeli zachodzą przesłanki określone w art. 146 ust.1 ustawy </w:t>
      </w:r>
      <w:proofErr w:type="spellStart"/>
      <w:r>
        <w:t>Pzp</w:t>
      </w:r>
      <w:proofErr w:type="spellEnd"/>
      <w:r>
        <w:t>,</w:t>
      </w:r>
    </w:p>
    <w:p w:rsidR="004B646A" w:rsidRDefault="004B646A" w:rsidP="004B646A">
      <w:pPr>
        <w:pStyle w:val="Akapitzlist"/>
        <w:numPr>
          <w:ilvl w:val="0"/>
          <w:numId w:val="57"/>
        </w:numPr>
        <w:ind w:left="1037" w:hanging="357"/>
        <w:jc w:val="both"/>
      </w:pPr>
      <w:r>
        <w:t>w części wykraczającej poza określenie przedmiotu zamówienia zawartego                       w niniejszej SIWZ.</w:t>
      </w:r>
    </w:p>
    <w:p w:rsidR="004B646A" w:rsidRDefault="004B646A" w:rsidP="004B646A">
      <w:pPr>
        <w:pStyle w:val="Akapitzlist"/>
        <w:numPr>
          <w:ilvl w:val="0"/>
          <w:numId w:val="55"/>
        </w:numPr>
        <w:ind w:left="357" w:hanging="357"/>
        <w:jc w:val="both"/>
      </w:pPr>
      <w:r>
        <w:t>Zamawiający przewiduje możliwość dokonania zmian postanowień zawartej umowy                 w stosunku do treści oferty na podstawie której dokonano wyboru wykonawcy i określa następujące warunki takich zmian :</w:t>
      </w:r>
    </w:p>
    <w:p w:rsidR="004B646A" w:rsidRDefault="004B646A" w:rsidP="004B646A">
      <w:pPr>
        <w:pStyle w:val="Akapitzlist"/>
        <w:numPr>
          <w:ilvl w:val="0"/>
          <w:numId w:val="58"/>
        </w:numPr>
        <w:jc w:val="both"/>
      </w:pPr>
      <w:r>
        <w:t>jeżeli zachodzi co najmniej jedna z okoliczności wskazanych w art.144 ustawy Prawo zamówień publicznych</w:t>
      </w:r>
    </w:p>
    <w:p w:rsidR="004B646A" w:rsidRDefault="004B646A" w:rsidP="004B646A">
      <w:pPr>
        <w:pStyle w:val="Akapitzlist"/>
        <w:numPr>
          <w:ilvl w:val="0"/>
          <w:numId w:val="55"/>
        </w:numPr>
        <w:ind w:left="357" w:hanging="357"/>
        <w:jc w:val="both"/>
      </w:pPr>
      <w:r>
        <w:t>Wykonawcy wspólnie ubiegający się o udzielenie zamówienia ponoszą solidarną odpowiedzialność za wykonanie umowy i wniesienie zabezpieczenia należytego wykonania umowy.</w:t>
      </w:r>
    </w:p>
    <w:p w:rsidR="004B646A" w:rsidRDefault="004B646A" w:rsidP="004B646A">
      <w:pPr>
        <w:pStyle w:val="Akapitzlist"/>
        <w:numPr>
          <w:ilvl w:val="0"/>
          <w:numId w:val="55"/>
        </w:numPr>
        <w:ind w:left="357" w:hanging="357"/>
        <w:jc w:val="both"/>
      </w:pPr>
      <w:r>
        <w:t>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4B646A" w:rsidRDefault="004B646A" w:rsidP="004B646A">
      <w:pPr>
        <w:pStyle w:val="Akapitzlist"/>
        <w:numPr>
          <w:ilvl w:val="0"/>
          <w:numId w:val="55"/>
        </w:numPr>
        <w:ind w:left="357" w:hanging="357"/>
        <w:jc w:val="both"/>
      </w:pPr>
      <w:r>
        <w:t xml:space="preserve">Pozostałe kwestie odnoszące się do umowy uregulowane są </w:t>
      </w:r>
      <w:r>
        <w:rPr>
          <w:color w:val="000000"/>
        </w:rPr>
        <w:t xml:space="preserve">w projekcie umowy, stanowiącej </w:t>
      </w:r>
      <w:r>
        <w:rPr>
          <w:b/>
          <w:color w:val="000000"/>
        </w:rPr>
        <w:t>załącznik nr 9 do SIWZ</w:t>
      </w:r>
      <w:r>
        <w:rPr>
          <w:color w:val="000000"/>
        </w:rPr>
        <w:t>.</w:t>
      </w:r>
    </w:p>
    <w:p w:rsidR="004B646A" w:rsidRDefault="004B646A" w:rsidP="004B646A">
      <w:pPr>
        <w:jc w:val="both"/>
      </w:pPr>
    </w:p>
    <w:p w:rsidR="004B646A" w:rsidRDefault="004B646A" w:rsidP="004B646A">
      <w:pPr>
        <w:jc w:val="both"/>
        <w:rPr>
          <w:color w:val="00B0F0"/>
        </w:rPr>
      </w:pPr>
      <w:r>
        <w:rPr>
          <w:b/>
          <w:sz w:val="22"/>
          <w:szCs w:val="22"/>
        </w:rPr>
        <w:t>Rozdział XXVII. UNIEWAŻNIENIE POSTĘPOWANIA</w:t>
      </w:r>
      <w:r>
        <w:rPr>
          <w:color w:val="00B0F0"/>
        </w:rPr>
        <w:t>.</w:t>
      </w:r>
    </w:p>
    <w:p w:rsidR="004B646A" w:rsidRDefault="004B646A" w:rsidP="004B646A">
      <w:pPr>
        <w:pStyle w:val="Akapitzlist"/>
        <w:numPr>
          <w:ilvl w:val="0"/>
          <w:numId w:val="59"/>
        </w:numPr>
        <w:ind w:left="357" w:hanging="357"/>
        <w:jc w:val="both"/>
      </w:pPr>
      <w:r>
        <w:t xml:space="preserve">Zamawiający unieważni postępowanie o udzielenie niniejszego zamówienia w sytuacjach określonych w art. 93 ust.1 ustawy </w:t>
      </w:r>
      <w:proofErr w:type="spellStart"/>
      <w:r>
        <w:t>Pzp</w:t>
      </w:r>
      <w:proofErr w:type="spellEnd"/>
      <w:r>
        <w:t xml:space="preserve">. </w:t>
      </w:r>
    </w:p>
    <w:p w:rsidR="004B646A" w:rsidRDefault="004B646A" w:rsidP="004B646A">
      <w:pPr>
        <w:pStyle w:val="Akapitzlist"/>
        <w:numPr>
          <w:ilvl w:val="0"/>
          <w:numId w:val="59"/>
        </w:numPr>
        <w:ind w:left="357" w:hanging="357"/>
        <w:jc w:val="both"/>
      </w:pPr>
      <w:r>
        <w:t>O unieważnieniu postępowania o udzielenie zamówienia Zamawiający zawiadomi równocześnie wszystkich Wykonawców, którzy :</w:t>
      </w:r>
    </w:p>
    <w:p w:rsidR="004B646A" w:rsidRDefault="004B646A" w:rsidP="004B646A">
      <w:pPr>
        <w:pStyle w:val="Akapitzlist"/>
        <w:numPr>
          <w:ilvl w:val="0"/>
          <w:numId w:val="60"/>
        </w:numPr>
        <w:jc w:val="both"/>
      </w:pPr>
      <w:r>
        <w:t>ubiegali się o udzielenie zamówienia – w przypadku unieważnienia postępowania przed upływem terminu składania ofert,</w:t>
      </w:r>
    </w:p>
    <w:p w:rsidR="004B646A" w:rsidRDefault="004B646A" w:rsidP="004B646A">
      <w:pPr>
        <w:pStyle w:val="Akapitzlist"/>
        <w:numPr>
          <w:ilvl w:val="0"/>
          <w:numId w:val="60"/>
        </w:numPr>
        <w:jc w:val="both"/>
      </w:pPr>
      <w:r>
        <w:t>złożyli oferty – w przypadku unieważnienia postępowania po upływie terminu składania ofert,</w:t>
      </w:r>
    </w:p>
    <w:p w:rsidR="004B646A" w:rsidRDefault="004B646A" w:rsidP="004B646A">
      <w:pPr>
        <w:jc w:val="both"/>
      </w:pPr>
      <w:r>
        <w:t xml:space="preserve">     podając uzasadnienie faktyczne i prawne.</w:t>
      </w:r>
    </w:p>
    <w:p w:rsidR="004B646A" w:rsidRDefault="004B646A" w:rsidP="004B646A">
      <w:pPr>
        <w:jc w:val="both"/>
      </w:pPr>
    </w:p>
    <w:p w:rsidR="004B646A" w:rsidRDefault="004B646A" w:rsidP="004B646A">
      <w:pPr>
        <w:jc w:val="both"/>
      </w:pPr>
      <w:r>
        <w:rPr>
          <w:b/>
          <w:sz w:val="22"/>
          <w:szCs w:val="22"/>
        </w:rPr>
        <w:t>Rozdział XXVIII.  ŚRODKI OCHRONY PRAWNEJ</w:t>
      </w:r>
    </w:p>
    <w:p w:rsidR="004B646A" w:rsidRDefault="004B646A" w:rsidP="004B646A">
      <w:pPr>
        <w:pStyle w:val="Akapitzlist"/>
        <w:numPr>
          <w:ilvl w:val="0"/>
          <w:numId w:val="61"/>
        </w:numPr>
        <w:ind w:left="357" w:hanging="357"/>
        <w:jc w:val="both"/>
      </w:pPr>
      <w:r>
        <w:t>Informacje ogólne</w:t>
      </w:r>
    </w:p>
    <w:p w:rsidR="004B646A" w:rsidRDefault="004B646A" w:rsidP="004B646A">
      <w:pPr>
        <w:jc w:val="both"/>
        <w:rPr>
          <w:lang w:eastAsia="hi-IN" w:bidi="hi-IN"/>
        </w:rPr>
      </w:pPr>
      <w:r>
        <w:rPr>
          <w:rFonts w:eastAsia="SimSun"/>
        </w:rPr>
        <w:t xml:space="preserve">Środki ochrony prawej przysługują wykonawcy, a także innemu podmiotowi, jeżeli ich interes prawny w uzyskaniu zamówienia doznał lub może doznać uszczerbku w wyniku naruszenia przez zamawiającego przepisów ustawy. Sposób postępowania określony jest w Dziale VI „Środki ochrony prawnej”  ustawy </w:t>
      </w:r>
      <w:proofErr w:type="spellStart"/>
      <w:r>
        <w:rPr>
          <w:rFonts w:eastAsia="SimSun"/>
        </w:rPr>
        <w:t>Pzp</w:t>
      </w:r>
      <w:proofErr w:type="spellEnd"/>
      <w:r>
        <w:rPr>
          <w:rFonts w:eastAsia="SimSun"/>
        </w:rPr>
        <w:t>.</w:t>
      </w:r>
    </w:p>
    <w:p w:rsidR="004B646A" w:rsidRDefault="004B646A" w:rsidP="004B646A">
      <w:pPr>
        <w:pStyle w:val="Akapitzlist"/>
        <w:numPr>
          <w:ilvl w:val="0"/>
          <w:numId w:val="61"/>
        </w:numPr>
        <w:ind w:left="357" w:hanging="357"/>
        <w:jc w:val="both"/>
        <w:rPr>
          <w:b/>
          <w:lang w:eastAsia="hi-IN" w:bidi="hi-IN"/>
        </w:rPr>
      </w:pPr>
      <w:r>
        <w:rPr>
          <w:rFonts w:eastAsia="SimSun"/>
          <w:b/>
        </w:rPr>
        <w:t xml:space="preserve">Odwołanie – zakres oraz sposób postępowania określony jest w art. od 180 do 198 ustawy </w:t>
      </w:r>
      <w:proofErr w:type="spellStart"/>
      <w:r>
        <w:rPr>
          <w:rFonts w:eastAsia="SimSun"/>
          <w:b/>
        </w:rPr>
        <w:t>Pzp</w:t>
      </w:r>
      <w:proofErr w:type="spellEnd"/>
      <w:r>
        <w:rPr>
          <w:rFonts w:eastAsia="SimSun"/>
          <w:b/>
        </w:rPr>
        <w:t xml:space="preserve">. </w:t>
      </w:r>
    </w:p>
    <w:p w:rsidR="004B646A" w:rsidRDefault="004B646A" w:rsidP="004B646A">
      <w:pPr>
        <w:pStyle w:val="Akapitzlist"/>
        <w:ind w:left="357"/>
        <w:jc w:val="both"/>
        <w:rPr>
          <w:b/>
          <w:lang w:eastAsia="hi-IN" w:bidi="hi-IN"/>
        </w:rPr>
      </w:pPr>
    </w:p>
    <w:p w:rsidR="004B646A" w:rsidRDefault="004B646A" w:rsidP="004B646A">
      <w:pPr>
        <w:pStyle w:val="Akapitzlist"/>
        <w:numPr>
          <w:ilvl w:val="0"/>
          <w:numId w:val="62"/>
        </w:numPr>
        <w:jc w:val="both"/>
        <w:rPr>
          <w:rFonts w:eastAsia="SimSun"/>
        </w:rPr>
      </w:pPr>
      <w:r>
        <w:rPr>
          <w:rFonts w:eastAsia="SimSun"/>
        </w:rPr>
        <w:lastRenderedPageBreak/>
        <w:t>Odwołanie przysługuje wobec czynności:</w:t>
      </w:r>
    </w:p>
    <w:p w:rsidR="004B646A" w:rsidRDefault="004B646A" w:rsidP="004B646A">
      <w:pPr>
        <w:pStyle w:val="Akapitzlist"/>
        <w:numPr>
          <w:ilvl w:val="0"/>
          <w:numId w:val="63"/>
        </w:numPr>
        <w:ind w:left="1037" w:hanging="357"/>
        <w:jc w:val="both"/>
        <w:rPr>
          <w:rFonts w:eastAsia="SimSun"/>
        </w:rPr>
      </w:pPr>
      <w:r>
        <w:rPr>
          <w:rFonts w:eastAsia="SimSun"/>
        </w:rPr>
        <w:t>określenia warunków udziału w postępowaniu;</w:t>
      </w:r>
    </w:p>
    <w:p w:rsidR="004B646A" w:rsidRDefault="004B646A" w:rsidP="004B646A">
      <w:pPr>
        <w:pStyle w:val="Akapitzlist"/>
        <w:numPr>
          <w:ilvl w:val="0"/>
          <w:numId w:val="63"/>
        </w:numPr>
        <w:ind w:left="1037" w:hanging="357"/>
        <w:jc w:val="both"/>
        <w:rPr>
          <w:rFonts w:eastAsia="SimSun"/>
        </w:rPr>
      </w:pPr>
      <w:r>
        <w:rPr>
          <w:rFonts w:eastAsia="SimSun"/>
        </w:rPr>
        <w:t>wykluczenia odwołującego z postępowania o udzielenie zamówienia;</w:t>
      </w:r>
    </w:p>
    <w:p w:rsidR="004B646A" w:rsidRDefault="004B646A" w:rsidP="004B646A">
      <w:pPr>
        <w:pStyle w:val="Akapitzlist"/>
        <w:numPr>
          <w:ilvl w:val="0"/>
          <w:numId w:val="63"/>
        </w:numPr>
        <w:ind w:left="1037" w:hanging="357"/>
        <w:jc w:val="both"/>
        <w:rPr>
          <w:rFonts w:eastAsia="SimSun"/>
        </w:rPr>
      </w:pPr>
      <w:r>
        <w:rPr>
          <w:rFonts w:eastAsia="SimSun"/>
        </w:rPr>
        <w:t>odrzucenia oferty odwołującego</w:t>
      </w:r>
    </w:p>
    <w:p w:rsidR="004B646A" w:rsidRDefault="004B646A" w:rsidP="004B646A">
      <w:pPr>
        <w:pStyle w:val="Akapitzlist"/>
        <w:numPr>
          <w:ilvl w:val="0"/>
          <w:numId w:val="63"/>
        </w:numPr>
        <w:ind w:left="1037" w:hanging="357"/>
        <w:jc w:val="both"/>
        <w:rPr>
          <w:rFonts w:eastAsia="SimSun"/>
        </w:rPr>
      </w:pPr>
      <w:r>
        <w:rPr>
          <w:rFonts w:eastAsia="SimSun"/>
        </w:rPr>
        <w:t>opisu przedmiotu zamówienia;</w:t>
      </w:r>
    </w:p>
    <w:p w:rsidR="004B646A" w:rsidRDefault="004B646A" w:rsidP="004B646A">
      <w:pPr>
        <w:pStyle w:val="Akapitzlist"/>
        <w:numPr>
          <w:ilvl w:val="0"/>
          <w:numId w:val="63"/>
        </w:numPr>
        <w:ind w:left="1037" w:hanging="357"/>
        <w:jc w:val="both"/>
        <w:rPr>
          <w:rFonts w:eastAsia="SimSun"/>
        </w:rPr>
      </w:pPr>
      <w:r>
        <w:rPr>
          <w:rFonts w:eastAsia="SimSun"/>
        </w:rPr>
        <w:t>wyboru najkorzystniejszej oferty.</w:t>
      </w:r>
    </w:p>
    <w:p w:rsidR="004B646A" w:rsidRDefault="004B646A" w:rsidP="004B646A">
      <w:pPr>
        <w:pStyle w:val="Akapitzlist"/>
        <w:numPr>
          <w:ilvl w:val="0"/>
          <w:numId w:val="62"/>
        </w:numPr>
        <w:ind w:left="714" w:hanging="357"/>
        <w:jc w:val="both"/>
        <w:rPr>
          <w:rFonts w:eastAsia="SimSun"/>
        </w:rPr>
      </w:pPr>
      <w:r>
        <w:rPr>
          <w:rFonts w:eastAsia="SimSun"/>
        </w:rPr>
        <w:t xml:space="preserve">Odwołanie wnosi się do Prezesa Krajowej Izby Odwoławczej w terminie 5 dni od dnia przesłania informacji o czynności zamawiającego stanowiącej podstawę jego wniesienia – jeżeli zostały przesłane w sposób określony w art. 180 ust. 5 Ustawy </w:t>
      </w:r>
      <w:proofErr w:type="spellStart"/>
      <w:r>
        <w:rPr>
          <w:rFonts w:eastAsia="SimSun"/>
        </w:rPr>
        <w:t>Pzp</w:t>
      </w:r>
      <w:proofErr w:type="spellEnd"/>
      <w:r>
        <w:rPr>
          <w:rFonts w:eastAsia="SimSun"/>
        </w:rPr>
        <w:t xml:space="preserve"> zdanie drugie, albo w terminie 10 dni jeżeli zostały przesłane w inny sposób.</w:t>
      </w:r>
    </w:p>
    <w:p w:rsidR="004B646A" w:rsidRDefault="004B646A" w:rsidP="004B646A">
      <w:pPr>
        <w:pStyle w:val="Akapitzlist"/>
        <w:numPr>
          <w:ilvl w:val="0"/>
          <w:numId w:val="62"/>
        </w:numPr>
        <w:ind w:left="714" w:hanging="357"/>
        <w:jc w:val="both"/>
        <w:rPr>
          <w:rFonts w:eastAsia="SimSun"/>
        </w:rPr>
      </w:pPr>
      <w: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rsidR="004B646A" w:rsidRDefault="004B646A" w:rsidP="004B646A">
      <w:pPr>
        <w:pStyle w:val="Akapitzlist"/>
        <w:numPr>
          <w:ilvl w:val="0"/>
          <w:numId w:val="62"/>
        </w:numPr>
        <w:ind w:left="714" w:hanging="357"/>
        <w:jc w:val="both"/>
        <w:rPr>
          <w:rFonts w:eastAsia="SimSun"/>
        </w:rPr>
      </w:pPr>
      <w:r>
        <w:t>W przypadku wniesienia odwołania po upływie terminu składania ofert bieg terminu  związania ofertą ulega zawieszeniu do czasu ogłoszenia przez Izbę orzeczenia.</w:t>
      </w:r>
    </w:p>
    <w:p w:rsidR="004B646A" w:rsidRDefault="004B646A" w:rsidP="004B646A">
      <w:pPr>
        <w:pStyle w:val="Akapitzlist"/>
        <w:numPr>
          <w:ilvl w:val="0"/>
          <w:numId w:val="61"/>
        </w:numPr>
        <w:ind w:left="357" w:hanging="357"/>
        <w:jc w:val="both"/>
        <w:rPr>
          <w:rFonts w:eastAsia="SimSun"/>
          <w:b/>
        </w:rPr>
      </w:pPr>
      <w:r>
        <w:rPr>
          <w:b/>
        </w:rPr>
        <w:t>Skarga do sądu.</w:t>
      </w:r>
    </w:p>
    <w:p w:rsidR="004B646A" w:rsidRDefault="004B646A" w:rsidP="004B646A">
      <w:pPr>
        <w:jc w:val="both"/>
        <w:rPr>
          <w:lang w:eastAsia="hi-IN" w:bidi="hi-IN"/>
        </w:rPr>
      </w:pPr>
      <w:r>
        <w:t>Na orzeczenie Izby stronom oraz uczestnikom postępowania odwoławczego przysługuje skarga do sądu.</w:t>
      </w:r>
      <w:r>
        <w:rPr>
          <w:rFonts w:eastAsia="SimSun"/>
        </w:rPr>
        <w:t xml:space="preserve"> Zakres oraz sposób postępowania zawarty jest w art. od 198a do 198g ustawy </w:t>
      </w:r>
      <w:proofErr w:type="spellStart"/>
      <w:r>
        <w:rPr>
          <w:rFonts w:eastAsia="SimSun"/>
        </w:rPr>
        <w:t>Pzp</w:t>
      </w:r>
      <w:proofErr w:type="spellEnd"/>
      <w:r>
        <w:rPr>
          <w:rFonts w:eastAsia="SimSun"/>
        </w:rPr>
        <w:t>.</w:t>
      </w:r>
    </w:p>
    <w:p w:rsidR="004B646A" w:rsidRDefault="004B646A" w:rsidP="004B646A">
      <w:pPr>
        <w:rPr>
          <w:b/>
          <w:sz w:val="22"/>
          <w:szCs w:val="22"/>
        </w:rPr>
      </w:pPr>
    </w:p>
    <w:p w:rsidR="004B646A" w:rsidRDefault="004B646A" w:rsidP="004B646A">
      <w:pPr>
        <w:jc w:val="both"/>
        <w:rPr>
          <w:b/>
          <w:sz w:val="22"/>
          <w:szCs w:val="22"/>
        </w:rPr>
      </w:pPr>
      <w:r>
        <w:rPr>
          <w:b/>
        </w:rPr>
        <w:t xml:space="preserve">Rozdział XXIX. </w:t>
      </w:r>
      <w:r>
        <w:rPr>
          <w:b/>
          <w:sz w:val="22"/>
          <w:szCs w:val="22"/>
        </w:rPr>
        <w:t>SPOSÓB POROZUMIEWANIA SIĘ ZAMAWIAJĄCEGO                                     Z WYKONAWCAMI</w:t>
      </w:r>
    </w:p>
    <w:p w:rsidR="004B646A" w:rsidRPr="00A568A4" w:rsidRDefault="004B646A" w:rsidP="004B646A">
      <w:pPr>
        <w:numPr>
          <w:ilvl w:val="0"/>
          <w:numId w:val="64"/>
        </w:numPr>
        <w:jc w:val="both"/>
        <w:rPr>
          <w:b/>
        </w:rPr>
      </w:pPr>
      <w:r w:rsidRPr="00A568A4">
        <w:t>W niniejszym postępowaniu oświadczenia, wnioski, zawiadomienia, oraz informacje Zamawiający i Wykonawcy przekazują pisemnie</w:t>
      </w:r>
      <w:r w:rsidR="0002351F" w:rsidRPr="00A568A4">
        <w:t xml:space="preserve">. Zamawiający dopuszcza przekazywanie powyższych dokumentów </w:t>
      </w:r>
      <w:r w:rsidRPr="00A568A4">
        <w:t xml:space="preserve"> faksem lub drogą elektroniczną, za wyjątkiem  oświadczeń i dokumentów</w:t>
      </w:r>
      <w:r w:rsidR="00781CB9" w:rsidRPr="00A568A4">
        <w:t>, które zgodnie z niniejszą SIWZ muszą zostać złożone                  w formie oryginału lub kopii potwierdzonej za zgodność z oryginałem.</w:t>
      </w:r>
      <w:r w:rsidRPr="00A568A4">
        <w:t xml:space="preserve"> </w:t>
      </w:r>
    </w:p>
    <w:p w:rsidR="00546892" w:rsidRPr="00A568A4" w:rsidRDefault="004B646A" w:rsidP="00546892">
      <w:pPr>
        <w:numPr>
          <w:ilvl w:val="0"/>
          <w:numId w:val="64"/>
        </w:numPr>
        <w:jc w:val="both"/>
        <w:rPr>
          <w:b/>
        </w:rPr>
      </w:pPr>
      <w:r w:rsidRPr="00A568A4">
        <w:t>Jeżeli Zamawiający i Wykonawca przekazują oświadczenia, wnioski, zawiadomienia oraz informacje faksem lub drogą elektroniczną, każda ze stron na żądanie drugiej niezwłocznie potwierdza fakt ich otrzymania.</w:t>
      </w:r>
    </w:p>
    <w:p w:rsidR="004B646A" w:rsidRPr="00A568A4" w:rsidRDefault="001407D2" w:rsidP="00546892">
      <w:pPr>
        <w:numPr>
          <w:ilvl w:val="0"/>
          <w:numId w:val="64"/>
        </w:numPr>
        <w:jc w:val="both"/>
        <w:rPr>
          <w:b/>
        </w:rPr>
      </w:pPr>
      <w:r w:rsidRPr="00A568A4">
        <w:t>Oświadczenia, wnioski, zawiadomienia oraz informacje przekazane za pomocą faksu na numer 29) 764 36 28 lub drogą elektroniczną na adres</w:t>
      </w:r>
      <w:r w:rsidR="00546892" w:rsidRPr="00A568A4">
        <w:t xml:space="preserve"> </w:t>
      </w:r>
      <w:hyperlink r:id="rId10" w:history="1">
        <w:r w:rsidR="00546892" w:rsidRPr="00A568A4">
          <w:rPr>
            <w:rStyle w:val="Hipercze"/>
            <w:bCs/>
            <w:color w:val="0070C0"/>
          </w:rPr>
          <w:t>sekretariat@mopr.ostroleka.pl</w:t>
        </w:r>
      </w:hyperlink>
      <w:r w:rsidR="00546892" w:rsidRPr="00A568A4">
        <w:rPr>
          <w:color w:val="0070C0"/>
        </w:rPr>
        <w:t xml:space="preserve"> </w:t>
      </w:r>
      <w:r w:rsidR="00546892" w:rsidRPr="00A568A4">
        <w:t>uważa się za złożone w terminie, jeżeli ich treść dotarła do adresata przed terminem</w:t>
      </w:r>
      <w:r w:rsidR="00321859">
        <w:t xml:space="preserve">               </w:t>
      </w:r>
      <w:r w:rsidR="00546892" w:rsidRPr="00A568A4">
        <w:t xml:space="preserve"> i została niezwłocznie potwierdzona na piśmie.</w:t>
      </w:r>
    </w:p>
    <w:p w:rsidR="00781CB9" w:rsidRPr="00A568A4" w:rsidRDefault="00781CB9" w:rsidP="004B646A">
      <w:pPr>
        <w:pStyle w:val="Nagwek4"/>
        <w:rPr>
          <w:sz w:val="22"/>
          <w:szCs w:val="22"/>
        </w:rPr>
      </w:pPr>
    </w:p>
    <w:p w:rsidR="004B646A" w:rsidRDefault="004B646A" w:rsidP="004B646A">
      <w:pPr>
        <w:pStyle w:val="Nagwek4"/>
        <w:rPr>
          <w:i/>
          <w:sz w:val="22"/>
          <w:szCs w:val="22"/>
        </w:rPr>
      </w:pPr>
      <w:r>
        <w:rPr>
          <w:sz w:val="22"/>
          <w:szCs w:val="22"/>
        </w:rPr>
        <w:t>Rozdział XXX. PODWYKONAWSTWO.</w:t>
      </w:r>
    </w:p>
    <w:p w:rsidR="004B646A" w:rsidRDefault="004B646A" w:rsidP="004B646A">
      <w:pPr>
        <w:jc w:val="both"/>
      </w:pPr>
      <w:r>
        <w:t>Zamawiający nie zastrzega obowiązku osobistego wykonania jakiejkolwiek z części zamówienia przez wykonawcę.</w:t>
      </w:r>
    </w:p>
    <w:p w:rsidR="004B646A" w:rsidRDefault="004B646A" w:rsidP="004B646A">
      <w:pPr>
        <w:jc w:val="both"/>
      </w:pPr>
      <w:r>
        <w:t>Zamawiaj</w:t>
      </w:r>
      <w:r>
        <w:rPr>
          <w:rFonts w:eastAsia="TimesNewRoman"/>
        </w:rPr>
        <w:t>ą</w:t>
      </w:r>
      <w:r>
        <w:t xml:space="preserve">cy </w:t>
      </w:r>
      <w:r>
        <w:rPr>
          <w:rFonts w:eastAsia="TimesNewRoman"/>
        </w:rPr>
        <w:t>żą</w:t>
      </w:r>
      <w:r>
        <w:t>da wskazania przez Wykonawc</w:t>
      </w:r>
      <w:r>
        <w:rPr>
          <w:rFonts w:eastAsia="TimesNewRoman"/>
        </w:rPr>
        <w:t xml:space="preserve">ę </w:t>
      </w:r>
      <w:r>
        <w:t>w ofercie cz</w:t>
      </w:r>
      <w:r>
        <w:rPr>
          <w:rFonts w:eastAsia="TimesNewRoman"/>
        </w:rPr>
        <w:t>ęś</w:t>
      </w:r>
      <w:r>
        <w:t>ci zamówienia, której lub których wykonanie zamierza powierzy</w:t>
      </w:r>
      <w:r>
        <w:rPr>
          <w:rFonts w:eastAsia="TimesNewRoman"/>
        </w:rPr>
        <w:t xml:space="preserve">ć </w:t>
      </w:r>
      <w:r>
        <w:t xml:space="preserve">podwykonawcy lub podwykonawcom wraz ze wskazaniem podwykonawców, zgodnie z art. 36b) ustawy </w:t>
      </w:r>
      <w:proofErr w:type="spellStart"/>
      <w:r>
        <w:t>Pzp</w:t>
      </w:r>
      <w:proofErr w:type="spellEnd"/>
      <w:r>
        <w:t xml:space="preserve">. </w:t>
      </w:r>
    </w:p>
    <w:p w:rsidR="004B646A" w:rsidRDefault="004B646A" w:rsidP="004B646A">
      <w:pPr>
        <w:autoSpaceDE w:val="0"/>
        <w:autoSpaceDN w:val="0"/>
        <w:adjustRightInd w:val="0"/>
        <w:jc w:val="both"/>
        <w:rPr>
          <w:rFonts w:eastAsia="TimesNewRoman"/>
          <w:color w:val="000000"/>
        </w:rPr>
      </w:pPr>
    </w:p>
    <w:p w:rsidR="004B646A" w:rsidRDefault="004B646A" w:rsidP="004B646A">
      <w:pPr>
        <w:pStyle w:val="Nagwek4"/>
        <w:rPr>
          <w:i/>
        </w:rPr>
      </w:pPr>
      <w:r>
        <w:t>Rozdział XXXI. POSTANOWIENIA KOŃCOWE.</w:t>
      </w:r>
    </w:p>
    <w:p w:rsidR="00546892" w:rsidRDefault="004B646A" w:rsidP="00217E0C">
      <w:pPr>
        <w:jc w:val="both"/>
      </w:pPr>
      <w:r>
        <w:t>W sprawach nieuregulowanych w niniejszej Specyfikacji Istotnych Warunków Zamówienia, zastosowanie mają przepisy ustawy Prawo zamówień publicznych oraz przepisy Kodeksu cywilnego.</w:t>
      </w:r>
    </w:p>
    <w:p w:rsidR="00546892" w:rsidRPr="00A568A4" w:rsidRDefault="00546892" w:rsidP="00546892">
      <w:pPr>
        <w:pStyle w:val="Nagwek4"/>
        <w:rPr>
          <w:i/>
        </w:rPr>
      </w:pPr>
      <w:r w:rsidRPr="00A568A4">
        <w:lastRenderedPageBreak/>
        <w:t xml:space="preserve">Rozdział XXXII. KLAUZULA INFORMACYJNA z art. 13 RODO </w:t>
      </w:r>
      <w:r w:rsidR="00EB653D" w:rsidRPr="00A568A4">
        <w:t xml:space="preserve">dla Wykonawców </w:t>
      </w:r>
      <w:r w:rsidRPr="00A568A4">
        <w:t>w celu związanym z postępowaniem o udzielenie zamówienia publicznego.</w:t>
      </w:r>
    </w:p>
    <w:p w:rsidR="00EB653D" w:rsidRPr="00A568A4" w:rsidRDefault="00EB653D" w:rsidP="00EB653D">
      <w:pPr>
        <w:pStyle w:val="Tekstprzypisudolnego"/>
        <w:jc w:val="center"/>
        <w:rPr>
          <w:b/>
          <w:i/>
          <w:sz w:val="24"/>
          <w:szCs w:val="24"/>
        </w:rPr>
      </w:pPr>
    </w:p>
    <w:p w:rsidR="00EB653D" w:rsidRPr="00A568A4" w:rsidRDefault="00EB653D" w:rsidP="00EB653D">
      <w:pPr>
        <w:spacing w:after="150" w:line="276" w:lineRule="auto"/>
        <w:ind w:firstLine="567"/>
        <w:jc w:val="both"/>
      </w:pPr>
      <w:r w:rsidRPr="00A568A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653D" w:rsidRPr="00A568A4" w:rsidRDefault="00EB653D" w:rsidP="00EB653D">
      <w:pPr>
        <w:pStyle w:val="Akapitzlist"/>
        <w:numPr>
          <w:ilvl w:val="0"/>
          <w:numId w:val="91"/>
        </w:numPr>
        <w:spacing w:after="150" w:line="276" w:lineRule="auto"/>
        <w:jc w:val="both"/>
        <w:rPr>
          <w:i/>
          <w:color w:val="0070C0"/>
        </w:rPr>
      </w:pPr>
      <w:r w:rsidRPr="00A568A4">
        <w:t xml:space="preserve">administratorem Pani/Pana danych osobowych jest Miejski Ośrodek Pomocy Rodzinie w Ostrołęce z siedzibą 07-410 Ostrołęka, ul. gen. Józefa Hallera 12, reprezentowany przez Panią Elżbietę Mierzejewską – </w:t>
      </w:r>
      <w:proofErr w:type="spellStart"/>
      <w:r w:rsidRPr="00A568A4">
        <w:t>Nicewicz</w:t>
      </w:r>
      <w:proofErr w:type="spellEnd"/>
      <w:r w:rsidRPr="00A568A4">
        <w:t xml:space="preserve"> – Dyrektora, tel. 29)7644130, e-mail: </w:t>
      </w:r>
      <w:hyperlink r:id="rId11" w:history="1">
        <w:r w:rsidRPr="00A568A4">
          <w:rPr>
            <w:rStyle w:val="Hipercze"/>
            <w:color w:val="0070C0"/>
          </w:rPr>
          <w:t>sekretariat@mopr.ostroleka.pl</w:t>
        </w:r>
      </w:hyperlink>
      <w:r w:rsidRPr="00A568A4">
        <w:rPr>
          <w:color w:val="0070C0"/>
        </w:rPr>
        <w:t>;</w:t>
      </w:r>
    </w:p>
    <w:p w:rsidR="00EB653D" w:rsidRPr="00A568A4" w:rsidRDefault="00EB653D" w:rsidP="00EB653D">
      <w:pPr>
        <w:pStyle w:val="Akapitzlist"/>
        <w:numPr>
          <w:ilvl w:val="0"/>
          <w:numId w:val="91"/>
        </w:numPr>
        <w:spacing w:after="150" w:line="276" w:lineRule="auto"/>
        <w:jc w:val="both"/>
        <w:rPr>
          <w:i/>
        </w:rPr>
      </w:pPr>
      <w:r w:rsidRPr="00A568A4">
        <w:t xml:space="preserve">inspektorem ochrony danych osobowych w Miejskim Ośrodku Pomocy Rodzinie w Ostrołęce </w:t>
      </w:r>
      <w:r w:rsidR="000F7AA4">
        <w:t xml:space="preserve">jest </w:t>
      </w:r>
      <w:r w:rsidRPr="00A568A4">
        <w:t>Pan</w:t>
      </w:r>
      <w:r w:rsidR="002A2DD2" w:rsidRPr="00A568A4">
        <w:t>i</w:t>
      </w:r>
      <w:r w:rsidR="006C002F" w:rsidRPr="00A568A4">
        <w:t xml:space="preserve"> Barbara Kulis</w:t>
      </w:r>
      <w:r w:rsidRPr="00A568A4">
        <w:t>, e-mail</w:t>
      </w:r>
      <w:r w:rsidRPr="00A568A4">
        <w:rPr>
          <w:color w:val="0070C0"/>
        </w:rPr>
        <w:t>:</w:t>
      </w:r>
      <w:r w:rsidRPr="00A568A4">
        <w:rPr>
          <w:i/>
          <w:color w:val="0070C0"/>
        </w:rPr>
        <w:t xml:space="preserve"> </w:t>
      </w:r>
      <w:hyperlink r:id="rId12" w:history="1">
        <w:r w:rsidRPr="00A568A4">
          <w:rPr>
            <w:rStyle w:val="Hipercze"/>
            <w:color w:val="0070C0"/>
          </w:rPr>
          <w:t>iod@mopr.ostroleka.pl</w:t>
        </w:r>
      </w:hyperlink>
      <w:r w:rsidRPr="00A568A4">
        <w:rPr>
          <w:color w:val="0070C0"/>
        </w:rPr>
        <w:t>,</w:t>
      </w:r>
    </w:p>
    <w:p w:rsidR="00EB653D" w:rsidRPr="00A568A4" w:rsidRDefault="00EB653D" w:rsidP="00EB653D">
      <w:pPr>
        <w:pStyle w:val="Akapitzlist"/>
        <w:numPr>
          <w:ilvl w:val="0"/>
          <w:numId w:val="91"/>
        </w:numPr>
        <w:spacing w:after="150" w:line="276" w:lineRule="auto"/>
        <w:jc w:val="both"/>
        <w:rPr>
          <w:i/>
        </w:rPr>
      </w:pPr>
      <w:r w:rsidRPr="00A568A4">
        <w:t>Pani/Pana dane osobowe przetwarzane będą na podstawie art. 6 ust. 1 lit. c</w:t>
      </w:r>
      <w:r w:rsidRPr="00A568A4">
        <w:rPr>
          <w:i/>
        </w:rPr>
        <w:t xml:space="preserve"> </w:t>
      </w:r>
      <w:r w:rsidRPr="00A568A4">
        <w:t xml:space="preserve">RODO            w celu związanym z </w:t>
      </w:r>
      <w:r w:rsidR="00A20061" w:rsidRPr="00A568A4">
        <w:t xml:space="preserve">niniejszym </w:t>
      </w:r>
      <w:r w:rsidRPr="00A568A4">
        <w:t xml:space="preserve">postępowaniem o udzielenie zamówienia publicznego  </w:t>
      </w:r>
      <w:r w:rsidRPr="00A568A4">
        <w:rPr>
          <w:i/>
        </w:rPr>
        <w:t xml:space="preserve"> </w:t>
      </w:r>
      <w:r w:rsidRPr="00A568A4">
        <w:t>prowadzonym w trybie</w:t>
      </w:r>
      <w:r w:rsidR="00A20061" w:rsidRPr="00A568A4">
        <w:t xml:space="preserve"> przetargu nieograniczonego,</w:t>
      </w:r>
    </w:p>
    <w:p w:rsidR="00EB653D" w:rsidRPr="00A568A4" w:rsidRDefault="00EB653D" w:rsidP="00EB653D">
      <w:pPr>
        <w:pStyle w:val="Akapitzlist"/>
        <w:numPr>
          <w:ilvl w:val="0"/>
          <w:numId w:val="91"/>
        </w:numPr>
        <w:spacing w:after="150" w:line="276" w:lineRule="auto"/>
        <w:jc w:val="both"/>
        <w:rPr>
          <w:i/>
        </w:rPr>
      </w:pPr>
      <w:r w:rsidRPr="00A568A4">
        <w:t>odbiorcami Pani/Pana danych osobowych będą osoby lub podmioty, którym udostępniona zostanie dokumentacja postępowania w oparciu o art. 8 oraz art. 96 ust. 3 ustawy z dnia 29 stycznia 2004 r. – Prawo zamówień publicznych (</w:t>
      </w:r>
      <w:proofErr w:type="spellStart"/>
      <w:r w:rsidR="00A20061" w:rsidRPr="00A568A4">
        <w:t>t.j</w:t>
      </w:r>
      <w:proofErr w:type="spellEnd"/>
      <w:r w:rsidR="00A20061" w:rsidRPr="00A568A4">
        <w:t xml:space="preserve">. </w:t>
      </w:r>
      <w:r w:rsidRPr="00A568A4">
        <w:t>Dz. U.</w:t>
      </w:r>
      <w:r w:rsidR="00A20061" w:rsidRPr="00A568A4">
        <w:t xml:space="preserve">                     </w:t>
      </w:r>
      <w:r w:rsidRPr="00A568A4">
        <w:t xml:space="preserve"> z 201</w:t>
      </w:r>
      <w:r w:rsidR="008514D5">
        <w:t>9</w:t>
      </w:r>
      <w:r w:rsidRPr="00A568A4">
        <w:t>r.</w:t>
      </w:r>
      <w:r w:rsidR="00A20061" w:rsidRPr="00A568A4">
        <w:t>, poz. 1</w:t>
      </w:r>
      <w:r w:rsidR="008514D5">
        <w:t>843</w:t>
      </w:r>
      <w:r w:rsidRPr="00A568A4">
        <w:t xml:space="preserve">, dalej „ustawa </w:t>
      </w:r>
      <w:proofErr w:type="spellStart"/>
      <w:r w:rsidRPr="00A568A4">
        <w:t>Pzp</w:t>
      </w:r>
      <w:proofErr w:type="spellEnd"/>
      <w:r w:rsidRPr="00A568A4">
        <w:t xml:space="preserve">”;  </w:t>
      </w:r>
    </w:p>
    <w:p w:rsidR="00EB653D" w:rsidRPr="00A568A4" w:rsidRDefault="00EB653D" w:rsidP="00EB653D">
      <w:pPr>
        <w:pStyle w:val="Akapitzlist"/>
        <w:numPr>
          <w:ilvl w:val="0"/>
          <w:numId w:val="91"/>
        </w:numPr>
        <w:spacing w:after="150" w:line="276" w:lineRule="auto"/>
        <w:jc w:val="both"/>
        <w:rPr>
          <w:i/>
        </w:rPr>
      </w:pPr>
      <w:r w:rsidRPr="00A568A4">
        <w:t xml:space="preserve">Pani/Pana dane osobowe będą przechowywane, zgodnie z art. 97 ust. 1 ustawy </w:t>
      </w:r>
      <w:proofErr w:type="spellStart"/>
      <w:r w:rsidRPr="00A568A4">
        <w:t>Pzp</w:t>
      </w:r>
      <w:proofErr w:type="spellEnd"/>
      <w:r w:rsidRPr="00A568A4">
        <w:t>, przez okres 4 lat od dnia zakończenia postępowania o udzielenie zamówienia, a jeżeli czas trwania umowy przekracza 4 lata, okres przechowywania obejmuje cały czas trwania umowy;</w:t>
      </w:r>
    </w:p>
    <w:p w:rsidR="00EB653D" w:rsidRPr="00A568A4" w:rsidRDefault="00EB653D" w:rsidP="00EB653D">
      <w:pPr>
        <w:pStyle w:val="Akapitzlist"/>
        <w:numPr>
          <w:ilvl w:val="0"/>
          <w:numId w:val="91"/>
        </w:numPr>
        <w:spacing w:after="150" w:line="276" w:lineRule="auto"/>
        <w:jc w:val="both"/>
        <w:rPr>
          <w:i/>
        </w:rPr>
      </w:pPr>
      <w:r w:rsidRPr="00A568A4">
        <w:t xml:space="preserve">obowiązek podania przez Panią/Pana danych osobowych bezpośrednio Pani/Pana dotyczących jest wymogiem ustawowym określonym w przepisach ustawy </w:t>
      </w:r>
      <w:proofErr w:type="spellStart"/>
      <w:r w:rsidRPr="00A568A4">
        <w:t>Pzp</w:t>
      </w:r>
      <w:proofErr w:type="spellEnd"/>
      <w:r w:rsidRPr="00A568A4">
        <w:t xml:space="preserve">, związanym z udziałem w postępowaniu o udzielenie zamówienia publicznego; konsekwencje niepodania określonych danych wynikają z ustawy </w:t>
      </w:r>
      <w:proofErr w:type="spellStart"/>
      <w:r w:rsidRPr="00A568A4">
        <w:t>Pzp</w:t>
      </w:r>
      <w:proofErr w:type="spellEnd"/>
      <w:r w:rsidRPr="00A568A4">
        <w:t xml:space="preserve">;  </w:t>
      </w:r>
    </w:p>
    <w:p w:rsidR="00EB653D" w:rsidRPr="00A568A4" w:rsidRDefault="00EB653D" w:rsidP="00EB653D">
      <w:pPr>
        <w:pStyle w:val="Akapitzlist"/>
        <w:numPr>
          <w:ilvl w:val="0"/>
          <w:numId w:val="91"/>
        </w:numPr>
        <w:spacing w:after="150" w:line="276" w:lineRule="auto"/>
        <w:jc w:val="both"/>
        <w:rPr>
          <w:i/>
        </w:rPr>
      </w:pPr>
      <w:r w:rsidRPr="00A568A4">
        <w:t>w odniesieniu do Pani/Pana danych osobowych decyzje nie będą podejmowane                  w sposób zautomatyzowany, stosowanie do art. 22 RODO;</w:t>
      </w:r>
    </w:p>
    <w:p w:rsidR="00EB653D" w:rsidRPr="00A568A4" w:rsidRDefault="00EB653D" w:rsidP="00EB653D">
      <w:pPr>
        <w:pStyle w:val="Akapitzlist"/>
        <w:numPr>
          <w:ilvl w:val="0"/>
          <w:numId w:val="91"/>
        </w:numPr>
        <w:spacing w:after="150" w:line="276" w:lineRule="auto"/>
        <w:jc w:val="both"/>
        <w:rPr>
          <w:i/>
        </w:rPr>
      </w:pPr>
      <w:r w:rsidRPr="00A568A4">
        <w:t>posiada Pani/Pan:</w:t>
      </w:r>
    </w:p>
    <w:p w:rsidR="00EB653D" w:rsidRPr="00A568A4" w:rsidRDefault="00EB653D" w:rsidP="00EB653D">
      <w:pPr>
        <w:pStyle w:val="Akapitzlist"/>
        <w:numPr>
          <w:ilvl w:val="0"/>
          <w:numId w:val="89"/>
        </w:numPr>
        <w:spacing w:after="150" w:line="276" w:lineRule="auto"/>
        <w:ind w:left="709" w:hanging="283"/>
        <w:jc w:val="both"/>
      </w:pPr>
      <w:r w:rsidRPr="00A568A4">
        <w:t>na podstawie art. 15 RODO prawo dostępu do danych osobowych Pani/Pana dotyczących;</w:t>
      </w:r>
    </w:p>
    <w:p w:rsidR="00EB653D" w:rsidRPr="00A568A4" w:rsidRDefault="00EB653D" w:rsidP="00EB653D">
      <w:pPr>
        <w:pStyle w:val="Akapitzlist"/>
        <w:numPr>
          <w:ilvl w:val="0"/>
          <w:numId w:val="89"/>
        </w:numPr>
        <w:spacing w:after="150" w:line="276" w:lineRule="auto"/>
        <w:ind w:left="709" w:hanging="283"/>
        <w:jc w:val="both"/>
      </w:pPr>
      <w:r w:rsidRPr="00A568A4">
        <w:t>na podstawie art. 16 RODO prawo do sprostowania Pani/Pana danych osobowych</w:t>
      </w:r>
      <w:r w:rsidRPr="00A568A4">
        <w:rPr>
          <w:b/>
          <w:vertAlign w:val="superscript"/>
        </w:rPr>
        <w:t>*</w:t>
      </w:r>
      <w:r w:rsidRPr="00A568A4">
        <w:t>;</w:t>
      </w:r>
    </w:p>
    <w:p w:rsidR="00EB653D" w:rsidRPr="00A568A4" w:rsidRDefault="00EB653D" w:rsidP="00EB653D">
      <w:pPr>
        <w:pStyle w:val="Akapitzlist"/>
        <w:numPr>
          <w:ilvl w:val="0"/>
          <w:numId w:val="89"/>
        </w:numPr>
        <w:spacing w:after="150" w:line="276" w:lineRule="auto"/>
        <w:ind w:left="709" w:hanging="283"/>
        <w:jc w:val="both"/>
      </w:pPr>
      <w:r w:rsidRPr="00A568A4">
        <w:t xml:space="preserve">na podstawie art. 18 RODO prawo żądania od administratora ograniczenia przetwarzania danych osobowych z zastrzeżeniem przypadków, o których mowa w art. 18 ust. 2 RODO **;  </w:t>
      </w:r>
    </w:p>
    <w:p w:rsidR="00EB653D" w:rsidRPr="00A568A4" w:rsidRDefault="00EB653D" w:rsidP="00EB653D">
      <w:pPr>
        <w:pStyle w:val="Akapitzlist"/>
        <w:numPr>
          <w:ilvl w:val="0"/>
          <w:numId w:val="89"/>
        </w:numPr>
        <w:spacing w:after="150" w:line="276" w:lineRule="auto"/>
        <w:ind w:left="709" w:hanging="283"/>
        <w:jc w:val="both"/>
        <w:rPr>
          <w:i/>
        </w:rPr>
      </w:pPr>
      <w:r w:rsidRPr="00A568A4">
        <w:t>prawo do wniesienia skargi do Prezesa Urzędu Ochrony Danych Osobowych, gdy uzna Pani/Pan, że przetwarzanie danych osobowych Pani/Pana dotyczących narusza przepisy RODO;</w:t>
      </w:r>
    </w:p>
    <w:p w:rsidR="00EB653D" w:rsidRPr="00A568A4" w:rsidRDefault="00EB653D" w:rsidP="00EB653D">
      <w:pPr>
        <w:pStyle w:val="Akapitzlist"/>
        <w:numPr>
          <w:ilvl w:val="0"/>
          <w:numId w:val="91"/>
        </w:numPr>
        <w:spacing w:after="150" w:line="276" w:lineRule="auto"/>
        <w:jc w:val="both"/>
        <w:rPr>
          <w:i/>
        </w:rPr>
      </w:pPr>
      <w:r w:rsidRPr="00A568A4">
        <w:t>nie przysługuje Pani/Panu:</w:t>
      </w:r>
    </w:p>
    <w:p w:rsidR="00EB653D" w:rsidRPr="00A568A4" w:rsidRDefault="00EB653D" w:rsidP="00EB653D">
      <w:pPr>
        <w:pStyle w:val="Akapitzlist"/>
        <w:numPr>
          <w:ilvl w:val="0"/>
          <w:numId w:val="90"/>
        </w:numPr>
        <w:spacing w:after="150" w:line="276" w:lineRule="auto"/>
        <w:ind w:left="709" w:hanging="283"/>
        <w:jc w:val="both"/>
        <w:rPr>
          <w:i/>
        </w:rPr>
      </w:pPr>
      <w:r w:rsidRPr="00A568A4">
        <w:lastRenderedPageBreak/>
        <w:t>w związku z art. 17 ust. 3 lit. b, d lub e RODO prawo do usunięcia danych osobowych;</w:t>
      </w:r>
    </w:p>
    <w:p w:rsidR="00EB653D" w:rsidRPr="00A568A4" w:rsidRDefault="00EB653D" w:rsidP="00EB653D">
      <w:pPr>
        <w:pStyle w:val="Akapitzlist"/>
        <w:numPr>
          <w:ilvl w:val="0"/>
          <w:numId w:val="90"/>
        </w:numPr>
        <w:spacing w:after="150" w:line="276" w:lineRule="auto"/>
        <w:ind w:left="709" w:hanging="283"/>
        <w:jc w:val="both"/>
        <w:rPr>
          <w:b/>
          <w:i/>
        </w:rPr>
      </w:pPr>
      <w:r w:rsidRPr="00A568A4">
        <w:t>prawo do przenoszenia danych osobowych, o którym mowa w art. 20 RODO;</w:t>
      </w:r>
    </w:p>
    <w:p w:rsidR="00EB653D" w:rsidRPr="00A568A4" w:rsidRDefault="00EB653D" w:rsidP="00EB653D">
      <w:pPr>
        <w:pStyle w:val="Akapitzlist"/>
        <w:numPr>
          <w:ilvl w:val="0"/>
          <w:numId w:val="90"/>
        </w:numPr>
        <w:spacing w:after="150" w:line="276" w:lineRule="auto"/>
        <w:ind w:left="709" w:hanging="283"/>
        <w:jc w:val="both"/>
        <w:rPr>
          <w:b/>
          <w:i/>
        </w:rPr>
      </w:pPr>
      <w:r w:rsidRPr="00A568A4">
        <w:rPr>
          <w:b/>
        </w:rPr>
        <w:t>na podstawie art. 21 RODO prawo sprzeciwu, wobec przetwarzania danych osobowych, gdyż podstawą prawną przetwarzania Pani/Pana danych osobowych jest art. 6 ust. 1 lit. c RODO</w:t>
      </w:r>
      <w:r w:rsidRPr="00A568A4">
        <w:t>.</w:t>
      </w:r>
      <w:r w:rsidRPr="00A568A4">
        <w:rPr>
          <w:b/>
        </w:rPr>
        <w:t xml:space="preserve"> </w:t>
      </w:r>
    </w:p>
    <w:p w:rsidR="00EB653D" w:rsidRPr="00A568A4" w:rsidRDefault="00EB653D" w:rsidP="00EB653D">
      <w:pPr>
        <w:pStyle w:val="Akapitzlist"/>
        <w:spacing w:after="150" w:line="276" w:lineRule="auto"/>
        <w:ind w:left="709"/>
        <w:jc w:val="both"/>
        <w:rPr>
          <w:b/>
          <w:i/>
        </w:rPr>
      </w:pPr>
    </w:p>
    <w:p w:rsidR="00041FC1" w:rsidRDefault="00041FC1" w:rsidP="00041FC1">
      <w:pPr>
        <w:rPr>
          <w:bCs/>
        </w:rPr>
      </w:pPr>
      <w:r>
        <w:rPr>
          <w:b/>
          <w:bCs/>
          <w:u w:val="single"/>
        </w:rPr>
        <w:t>Załączniki do SIWZ:</w:t>
      </w:r>
    </w:p>
    <w:p w:rsidR="00041FC1" w:rsidRDefault="00041FC1" w:rsidP="00041FC1">
      <w:pPr>
        <w:rPr>
          <w:bCs/>
        </w:rPr>
      </w:pPr>
      <w:r>
        <w:rPr>
          <w:bCs/>
        </w:rPr>
        <w:t>Załącznik nr 1 – opis przedmiotu zamówienia;</w:t>
      </w:r>
    </w:p>
    <w:p w:rsidR="00041FC1" w:rsidRDefault="00041FC1" w:rsidP="00041FC1">
      <w:pPr>
        <w:rPr>
          <w:bCs/>
        </w:rPr>
      </w:pPr>
      <w:r>
        <w:rPr>
          <w:bCs/>
        </w:rPr>
        <w:t>Załącznik nr 2 – wzór Formularza ofertowego;</w:t>
      </w:r>
    </w:p>
    <w:p w:rsidR="00041FC1" w:rsidRDefault="00041FC1" w:rsidP="00041FC1">
      <w:pPr>
        <w:jc w:val="both"/>
        <w:rPr>
          <w:bCs/>
        </w:rPr>
      </w:pPr>
      <w:r>
        <w:rPr>
          <w:bCs/>
        </w:rPr>
        <w:t xml:space="preserve">Załącznik nr 3 – wzór </w:t>
      </w:r>
      <w:r>
        <w:t xml:space="preserve">oświadczenia o spełnieniu warunków udziału w postępowaniu; </w:t>
      </w:r>
    </w:p>
    <w:p w:rsidR="00041FC1" w:rsidRDefault="00041FC1" w:rsidP="00041FC1">
      <w:pPr>
        <w:jc w:val="both"/>
        <w:rPr>
          <w:rFonts w:eastAsia="TimesNewRoman"/>
          <w:color w:val="000000"/>
        </w:rPr>
      </w:pPr>
      <w:r>
        <w:rPr>
          <w:bCs/>
        </w:rPr>
        <w:t>Załącznik nr 4 – wzór o</w:t>
      </w:r>
      <w:r>
        <w:rPr>
          <w:rFonts w:eastAsia="TimesNewRoman"/>
          <w:color w:val="000000"/>
        </w:rPr>
        <w:t>świadczenia dotyczącego przesłanek wykluczenia z postępowania;</w:t>
      </w:r>
    </w:p>
    <w:p w:rsidR="00041FC1" w:rsidRDefault="00041FC1" w:rsidP="00041FC1">
      <w:pPr>
        <w:rPr>
          <w:bCs/>
        </w:rPr>
      </w:pPr>
      <w:r>
        <w:rPr>
          <w:bCs/>
        </w:rPr>
        <w:t>Załącznik nr 5 – wzór wykazu wykonanych dostaw;</w:t>
      </w:r>
    </w:p>
    <w:p w:rsidR="00041FC1" w:rsidRDefault="00041FC1" w:rsidP="00041FC1">
      <w:pPr>
        <w:rPr>
          <w:bCs/>
        </w:rPr>
      </w:pPr>
      <w:r>
        <w:rPr>
          <w:bCs/>
        </w:rPr>
        <w:t>Załącznik nr 6 – wzór  oświadczenia dotyczącego grupy kapitałowej;</w:t>
      </w:r>
    </w:p>
    <w:p w:rsidR="00041FC1" w:rsidRDefault="00041FC1" w:rsidP="00041FC1">
      <w:pPr>
        <w:rPr>
          <w:bCs/>
        </w:rPr>
      </w:pPr>
      <w:r>
        <w:rPr>
          <w:bCs/>
        </w:rPr>
        <w:t>Załącznik nr 7 – formularz asortymentowo-cenowy dla części nr 1;</w:t>
      </w:r>
    </w:p>
    <w:p w:rsidR="00041FC1" w:rsidRDefault="00041FC1" w:rsidP="00041FC1">
      <w:pPr>
        <w:rPr>
          <w:bCs/>
        </w:rPr>
      </w:pPr>
      <w:r>
        <w:rPr>
          <w:bCs/>
        </w:rPr>
        <w:t>Załącznik nr 8 – formularz asortymentowo-cenowy dla części nr 2;</w:t>
      </w:r>
    </w:p>
    <w:p w:rsidR="00041FC1" w:rsidRDefault="00041FC1" w:rsidP="00041FC1">
      <w:pPr>
        <w:rPr>
          <w:bCs/>
        </w:rPr>
      </w:pPr>
      <w:r>
        <w:rPr>
          <w:bCs/>
        </w:rPr>
        <w:t>Załącznik nr 9 – wzór umowy;</w:t>
      </w:r>
    </w:p>
    <w:p w:rsidR="00BA05B8" w:rsidRDefault="00BA05B8" w:rsidP="00041FC1">
      <w:pPr>
        <w:jc w:val="both"/>
        <w:rPr>
          <w:b/>
          <w:bCs/>
        </w:rPr>
      </w:pPr>
    </w:p>
    <w:p w:rsidR="00BA05B8" w:rsidRDefault="00BA05B8" w:rsidP="00041FC1">
      <w:pPr>
        <w:jc w:val="both"/>
        <w:rPr>
          <w:b/>
          <w:bCs/>
        </w:rPr>
      </w:pPr>
    </w:p>
    <w:p w:rsidR="00041FC1" w:rsidRDefault="00041FC1" w:rsidP="00041FC1">
      <w:pPr>
        <w:jc w:val="both"/>
        <w:rPr>
          <w:b/>
          <w:bCs/>
        </w:rPr>
      </w:pPr>
      <w:r>
        <w:rPr>
          <w:b/>
          <w:bCs/>
        </w:rPr>
        <w:t>Wymienione wyżej załączniki Wykonawca wypełnia ściśle według wzoru. Zamawiający dopuszcza</w:t>
      </w:r>
      <w:r>
        <w:rPr>
          <w:bCs/>
        </w:rPr>
        <w:t xml:space="preserve"> </w:t>
      </w:r>
      <w:r>
        <w:rPr>
          <w:b/>
          <w:bCs/>
        </w:rPr>
        <w:t>zmiany wielkości pól załączników oraz odmiany wyrazów, które mogą wynikać ze złożenia oferty wspólnej. Wprowadzone przez Wykonawcę zmiany nie mogą zmieniać treści załączników</w:t>
      </w:r>
    </w:p>
    <w:p w:rsidR="00041FC1" w:rsidRDefault="00041FC1" w:rsidP="00041FC1">
      <w:pPr>
        <w:jc w:val="both"/>
        <w:rPr>
          <w:b/>
          <w:bCs/>
          <w:i/>
        </w:rPr>
      </w:pPr>
    </w:p>
    <w:p w:rsidR="00041FC1" w:rsidRDefault="00041FC1" w:rsidP="00041FC1">
      <w:pPr>
        <w:jc w:val="both"/>
        <w:rPr>
          <w:b/>
          <w:bCs/>
          <w:i/>
        </w:rPr>
      </w:pPr>
    </w:p>
    <w:p w:rsidR="00041FC1" w:rsidRDefault="00041FC1" w:rsidP="00041FC1">
      <w:pPr>
        <w:jc w:val="both"/>
        <w:rPr>
          <w:b/>
          <w:bCs/>
          <w:i/>
        </w:rPr>
      </w:pPr>
    </w:p>
    <w:p w:rsidR="00041FC1" w:rsidRDefault="00041FC1" w:rsidP="00041FC1">
      <w:pPr>
        <w:jc w:val="both"/>
        <w:rPr>
          <w:b/>
          <w:bCs/>
          <w:i/>
        </w:rPr>
      </w:pPr>
    </w:p>
    <w:p w:rsidR="00041FC1" w:rsidRDefault="00041FC1" w:rsidP="00041FC1">
      <w:pPr>
        <w:jc w:val="both"/>
        <w:rPr>
          <w:b/>
          <w:bCs/>
          <w:i/>
        </w:rPr>
      </w:pPr>
    </w:p>
    <w:p w:rsidR="00041FC1" w:rsidRDefault="00041FC1" w:rsidP="00041FC1">
      <w:pPr>
        <w:jc w:val="both"/>
        <w:rPr>
          <w:b/>
          <w:bCs/>
          <w:i/>
        </w:rPr>
      </w:pPr>
    </w:p>
    <w:p w:rsidR="00EB653D" w:rsidRPr="00A568A4" w:rsidRDefault="00EB653D" w:rsidP="00EB653D">
      <w:pPr>
        <w:spacing w:line="276" w:lineRule="auto"/>
        <w:ind w:right="340"/>
      </w:pPr>
    </w:p>
    <w:p w:rsidR="00EB653D" w:rsidRPr="00A568A4" w:rsidRDefault="00EB653D" w:rsidP="00EB653D">
      <w:pPr>
        <w:spacing w:before="120" w:after="120" w:line="276" w:lineRule="auto"/>
        <w:jc w:val="both"/>
      </w:pPr>
    </w:p>
    <w:p w:rsidR="00EB653D" w:rsidRDefault="00EB653D" w:rsidP="00EB653D">
      <w:pPr>
        <w:spacing w:before="120" w:after="120" w:line="276" w:lineRule="auto"/>
        <w:jc w:val="both"/>
      </w:pPr>
    </w:p>
    <w:p w:rsidR="00041FC1" w:rsidRDefault="00041FC1" w:rsidP="00EB653D">
      <w:pPr>
        <w:spacing w:before="120" w:after="120" w:line="276" w:lineRule="auto"/>
        <w:jc w:val="both"/>
      </w:pPr>
    </w:p>
    <w:p w:rsidR="00041FC1" w:rsidRPr="00A568A4" w:rsidRDefault="00041FC1" w:rsidP="00EB653D">
      <w:pPr>
        <w:spacing w:before="120" w:after="120" w:line="276" w:lineRule="auto"/>
        <w:jc w:val="both"/>
      </w:pPr>
    </w:p>
    <w:p w:rsidR="00EB653D" w:rsidRPr="00A568A4" w:rsidRDefault="00EB653D" w:rsidP="00EB653D">
      <w:pPr>
        <w:spacing w:before="120" w:after="120" w:line="276" w:lineRule="auto"/>
        <w:jc w:val="both"/>
      </w:pPr>
    </w:p>
    <w:p w:rsidR="00EB653D" w:rsidRPr="00A568A4" w:rsidRDefault="00EB653D" w:rsidP="00EB653D">
      <w:pPr>
        <w:spacing w:before="120" w:after="120" w:line="276" w:lineRule="auto"/>
        <w:jc w:val="both"/>
      </w:pPr>
      <w:r w:rsidRPr="00A568A4">
        <w:t>______________________</w:t>
      </w:r>
    </w:p>
    <w:p w:rsidR="00EB653D" w:rsidRPr="00A568A4" w:rsidRDefault="00EB653D" w:rsidP="00EB653D">
      <w:pPr>
        <w:pStyle w:val="Akapitzlist"/>
        <w:ind w:left="426"/>
        <w:jc w:val="both"/>
        <w:rPr>
          <w:i/>
          <w:sz w:val="20"/>
          <w:szCs w:val="20"/>
        </w:rPr>
      </w:pPr>
      <w:r w:rsidRPr="00A568A4">
        <w:rPr>
          <w:b/>
          <w:i/>
          <w:vertAlign w:val="superscript"/>
        </w:rPr>
        <w:t xml:space="preserve">* </w:t>
      </w:r>
      <w:r w:rsidRPr="00A568A4">
        <w:rPr>
          <w:b/>
          <w:i/>
          <w:sz w:val="20"/>
          <w:szCs w:val="20"/>
        </w:rPr>
        <w:t>Wyjaśnienie:</w:t>
      </w:r>
      <w:r w:rsidRPr="00A568A4">
        <w:rPr>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A568A4">
        <w:rPr>
          <w:i/>
          <w:sz w:val="20"/>
          <w:szCs w:val="20"/>
        </w:rPr>
        <w:t>Pzp</w:t>
      </w:r>
      <w:proofErr w:type="spellEnd"/>
      <w:r w:rsidRPr="00A568A4">
        <w:rPr>
          <w:i/>
          <w:sz w:val="20"/>
          <w:szCs w:val="20"/>
        </w:rPr>
        <w:t xml:space="preserve"> oraz nie może naruszać integralności protokołu oraz jego załączników.</w:t>
      </w:r>
    </w:p>
    <w:p w:rsidR="00041FC1" w:rsidRPr="00041FC1" w:rsidRDefault="00EB653D" w:rsidP="00041FC1">
      <w:pPr>
        <w:pStyle w:val="Akapitzlist"/>
        <w:ind w:left="426"/>
        <w:jc w:val="both"/>
        <w:rPr>
          <w:i/>
          <w:sz w:val="20"/>
          <w:szCs w:val="20"/>
        </w:rPr>
      </w:pPr>
      <w:r w:rsidRPr="00A568A4">
        <w:rPr>
          <w:b/>
          <w:i/>
          <w:sz w:val="20"/>
          <w:szCs w:val="20"/>
          <w:vertAlign w:val="superscript"/>
        </w:rPr>
        <w:t xml:space="preserve">** </w:t>
      </w:r>
      <w:r w:rsidRPr="00A568A4">
        <w:rPr>
          <w:b/>
          <w:i/>
          <w:sz w:val="20"/>
          <w:szCs w:val="20"/>
        </w:rPr>
        <w:t>Wyjaśnienie:</w:t>
      </w:r>
      <w:r w:rsidRPr="00A568A4">
        <w:rPr>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041FC1">
        <w:rPr>
          <w:i/>
          <w:sz w:val="20"/>
          <w:szCs w:val="20"/>
        </w:rPr>
        <w:t>kiej lub państwa członkowskiego</w:t>
      </w:r>
    </w:p>
    <w:p w:rsidR="004B646A" w:rsidRDefault="004B646A" w:rsidP="004B646A">
      <w:pPr>
        <w:jc w:val="both"/>
        <w:rPr>
          <w:b/>
          <w:bCs/>
          <w:i/>
        </w:rPr>
      </w:pPr>
    </w:p>
    <w:p w:rsidR="004B646A" w:rsidRDefault="004B646A" w:rsidP="004B646A">
      <w:pPr>
        <w:jc w:val="both"/>
        <w:rPr>
          <w:b/>
          <w:bCs/>
          <w:i/>
        </w:rPr>
      </w:pPr>
    </w:p>
    <w:p w:rsidR="004B646A" w:rsidRDefault="004B646A" w:rsidP="004B646A">
      <w:pPr>
        <w:jc w:val="both"/>
        <w:rPr>
          <w:b/>
          <w:bCs/>
          <w:i/>
        </w:rPr>
      </w:pPr>
    </w:p>
    <w:p w:rsidR="004B646A" w:rsidRDefault="004B646A" w:rsidP="004B646A">
      <w:pPr>
        <w:pStyle w:val="Nagwek8"/>
        <w:rPr>
          <w:bCs/>
        </w:rPr>
      </w:pPr>
      <w:r>
        <w:lastRenderedPageBreak/>
        <w:t>Załącznik Nr 1 do SIWZ</w:t>
      </w:r>
    </w:p>
    <w:p w:rsidR="004B646A" w:rsidRDefault="004B646A" w:rsidP="004B646A">
      <w:pPr>
        <w:pStyle w:val="Default"/>
        <w:jc w:val="both"/>
        <w:rPr>
          <w:rFonts w:ascii="Times New Roman" w:hAnsi="Times New Roman" w:cs="Times New Roman"/>
          <w:color w:val="auto"/>
        </w:rPr>
      </w:pPr>
    </w:p>
    <w:p w:rsidR="004B646A" w:rsidRDefault="004B646A" w:rsidP="004B646A">
      <w:pPr>
        <w:pStyle w:val="Default"/>
        <w:jc w:val="both"/>
        <w:rPr>
          <w:rFonts w:ascii="Times New Roman" w:hAnsi="Times New Roman" w:cs="Times New Roman"/>
          <w:b/>
          <w:bCs/>
          <w:color w:val="auto"/>
        </w:rPr>
      </w:pPr>
    </w:p>
    <w:p w:rsidR="004B646A" w:rsidRDefault="004B646A" w:rsidP="004B646A">
      <w:pPr>
        <w:pStyle w:val="Default"/>
        <w:jc w:val="center"/>
        <w:rPr>
          <w:rFonts w:ascii="Times New Roman" w:hAnsi="Times New Roman" w:cs="Times New Roman"/>
          <w:b/>
          <w:bCs/>
          <w:color w:val="auto"/>
        </w:rPr>
      </w:pPr>
      <w:r>
        <w:rPr>
          <w:rFonts w:ascii="Times New Roman" w:hAnsi="Times New Roman" w:cs="Times New Roman"/>
          <w:b/>
          <w:bCs/>
          <w:color w:val="auto"/>
        </w:rPr>
        <w:t>OPIS PRZEDMIOTU ZAMÓWIENIA</w:t>
      </w:r>
    </w:p>
    <w:p w:rsidR="004B646A" w:rsidRDefault="004B646A" w:rsidP="004B646A">
      <w:pPr>
        <w:pStyle w:val="Default"/>
        <w:rPr>
          <w:rFonts w:ascii="Times New Roman" w:hAnsi="Times New Roman" w:cs="Times New Roman"/>
          <w:color w:val="auto"/>
        </w:rPr>
      </w:pPr>
    </w:p>
    <w:p w:rsidR="004B646A" w:rsidRDefault="004B646A" w:rsidP="004B646A">
      <w:pPr>
        <w:pStyle w:val="Akapitzlist"/>
        <w:numPr>
          <w:ilvl w:val="0"/>
          <w:numId w:val="65"/>
        </w:numPr>
        <w:ind w:left="357" w:hanging="357"/>
        <w:jc w:val="both"/>
      </w:pPr>
      <w:r>
        <w:t>Przedmiotem zamówienia jest dostawa artykułów spożywczych dla Miejskiego Ośrodka Pomocy Rodzinie w Ostrołęce.</w:t>
      </w:r>
    </w:p>
    <w:p w:rsidR="004B646A" w:rsidRDefault="004B646A" w:rsidP="004B646A">
      <w:pPr>
        <w:pStyle w:val="Akapitzlist"/>
        <w:numPr>
          <w:ilvl w:val="0"/>
          <w:numId w:val="65"/>
        </w:numPr>
        <w:ind w:left="357" w:hanging="357"/>
        <w:jc w:val="both"/>
      </w:pPr>
      <w:r>
        <w:t xml:space="preserve">Asortyment oraz szacunkowa ilość artykułów spożywczych wyszczególniona została                  w załączniku nr 7 dla części nr 1 i w załączniku nr 8 dla części 2 zamówienia do SIWZ. </w:t>
      </w:r>
    </w:p>
    <w:p w:rsidR="004B646A" w:rsidRDefault="004B646A" w:rsidP="004B646A">
      <w:pPr>
        <w:pStyle w:val="Akapitzlist"/>
        <w:numPr>
          <w:ilvl w:val="0"/>
          <w:numId w:val="65"/>
        </w:numPr>
        <w:ind w:left="357" w:hanging="357"/>
        <w:jc w:val="both"/>
      </w:pPr>
      <w:r>
        <w:t>Dopuszcza się możliwość zmiany ilości artykułów spożywczych</w:t>
      </w:r>
      <w:r w:rsidR="005A3348">
        <w:t>.</w:t>
      </w:r>
    </w:p>
    <w:p w:rsidR="004B646A" w:rsidRDefault="004B646A" w:rsidP="004B646A">
      <w:pPr>
        <w:pStyle w:val="Akapitzlist"/>
        <w:numPr>
          <w:ilvl w:val="0"/>
          <w:numId w:val="65"/>
        </w:numPr>
        <w:ind w:left="357" w:hanging="357"/>
        <w:jc w:val="both"/>
      </w:pPr>
      <w:r>
        <w:t xml:space="preserve"> Zamawiający zastrzega sobie prawo do niewykorzystania pełnego limitu ilościowego                 i wartościowego przedmiotu zamówienia, bez prawa roszczeń z tego tytułu przez Wykonawcę. </w:t>
      </w:r>
    </w:p>
    <w:p w:rsidR="004B646A" w:rsidRDefault="004B646A" w:rsidP="004B646A">
      <w:pPr>
        <w:pStyle w:val="Default"/>
        <w:numPr>
          <w:ilvl w:val="0"/>
          <w:numId w:val="65"/>
        </w:numPr>
        <w:ind w:left="357" w:hanging="357"/>
        <w:jc w:val="both"/>
        <w:rPr>
          <w:rFonts w:ascii="Times New Roman" w:hAnsi="Times New Roman" w:cs="Times New Roman"/>
          <w:color w:val="auto"/>
        </w:rPr>
      </w:pPr>
      <w:r>
        <w:rPr>
          <w:rFonts w:ascii="Times New Roman" w:hAnsi="Times New Roman" w:cs="Times New Roman"/>
          <w:color w:val="auto"/>
        </w:rPr>
        <w:t>Miejscem realizacji dostaw przedmiotu zamówienia będą niżej wymienione placówki:</w:t>
      </w:r>
    </w:p>
    <w:p w:rsidR="004B646A" w:rsidRDefault="004B646A" w:rsidP="004B646A">
      <w:pPr>
        <w:pStyle w:val="Akapitzlist"/>
        <w:numPr>
          <w:ilvl w:val="0"/>
          <w:numId w:val="66"/>
        </w:numPr>
        <w:jc w:val="both"/>
      </w:pPr>
      <w:r>
        <w:t xml:space="preserve">siedziba MOPR w Ostrołęce, ul. Gen. Józefa Hallera 12, </w:t>
      </w:r>
    </w:p>
    <w:p w:rsidR="004B646A" w:rsidRDefault="004B646A" w:rsidP="004B646A">
      <w:pPr>
        <w:pStyle w:val="Akapitzlist"/>
        <w:numPr>
          <w:ilvl w:val="0"/>
          <w:numId w:val="66"/>
        </w:numPr>
        <w:jc w:val="both"/>
      </w:pPr>
      <w:r>
        <w:t>„Tani Bar” MOPR w Ostrołęce, przy ul. Kilińskiego 2A,</w:t>
      </w:r>
    </w:p>
    <w:p w:rsidR="004B646A" w:rsidRDefault="004B646A" w:rsidP="004B646A">
      <w:pPr>
        <w:pStyle w:val="Akapitzlist"/>
        <w:numPr>
          <w:ilvl w:val="0"/>
          <w:numId w:val="66"/>
        </w:numPr>
        <w:jc w:val="both"/>
      </w:pPr>
      <w:r>
        <w:t>Dzienny Dom „Senior+” w Ostrołęce, ul. Gomulickiego 1A,</w:t>
      </w:r>
    </w:p>
    <w:p w:rsidR="004B646A" w:rsidRDefault="004B646A" w:rsidP="004B646A">
      <w:pPr>
        <w:pStyle w:val="Akapitzlist"/>
        <w:numPr>
          <w:ilvl w:val="0"/>
          <w:numId w:val="66"/>
        </w:numPr>
        <w:jc w:val="both"/>
      </w:pPr>
      <w:r>
        <w:t xml:space="preserve">Noclegownia Dla Osób Bezdomnych w Ostrołęce, ul. Kołobrzeska 15    </w:t>
      </w:r>
    </w:p>
    <w:p w:rsidR="004B646A" w:rsidRDefault="004B646A" w:rsidP="004B646A">
      <w:pPr>
        <w:pStyle w:val="Default"/>
        <w:numPr>
          <w:ilvl w:val="0"/>
          <w:numId w:val="65"/>
        </w:numPr>
        <w:ind w:left="357" w:hanging="357"/>
        <w:jc w:val="both"/>
        <w:rPr>
          <w:rFonts w:ascii="Times New Roman" w:hAnsi="Times New Roman" w:cs="Times New Roman"/>
          <w:color w:val="auto"/>
        </w:rPr>
      </w:pPr>
      <w:r>
        <w:rPr>
          <w:rFonts w:ascii="Times New Roman" w:hAnsi="Times New Roman" w:cs="Times New Roman"/>
          <w:color w:val="auto"/>
        </w:rPr>
        <w:t xml:space="preserve">Dostawy odbywać się będą transportem Wykonawcy dostosowanym do przewozu żywności, wraz z rozładunkiem i wstawieniem do pomieszczeń wskazanych przez Zamawiającego, bez obciążenia z tego tytułu dodatkowymi kosztami Zamawiającego. </w:t>
      </w:r>
    </w:p>
    <w:p w:rsidR="004B646A" w:rsidRDefault="004B646A" w:rsidP="004B646A">
      <w:pPr>
        <w:pStyle w:val="Default"/>
        <w:numPr>
          <w:ilvl w:val="0"/>
          <w:numId w:val="65"/>
        </w:numPr>
        <w:ind w:left="357" w:hanging="357"/>
        <w:jc w:val="both"/>
        <w:rPr>
          <w:rFonts w:ascii="Times New Roman" w:hAnsi="Times New Roman" w:cs="Times New Roman"/>
          <w:color w:val="auto"/>
        </w:rPr>
      </w:pPr>
      <w:r>
        <w:rPr>
          <w:rFonts w:ascii="Times New Roman" w:hAnsi="Times New Roman" w:cs="Times New Roman"/>
          <w:color w:val="auto"/>
        </w:rPr>
        <w:t xml:space="preserve">Dostawy będą realizowane z częstotliwością wskazaną przez Wykonawcę w ofercie,               w godzinach 8:00 – 15:00 pod wskazane w ust. 5 adresy placówek Zamawiającego. </w:t>
      </w:r>
      <w:r>
        <w:rPr>
          <w:rFonts w:ascii="Times New Roman" w:hAnsi="Times New Roman" w:cs="Times New Roman"/>
        </w:rPr>
        <w:t>Realizacja przedmiotu zamówienia będzie następowała według zgłaszanego zapotrzebowania, zgodnie z potrzebami Zamawiającego, najpóźni</w:t>
      </w:r>
      <w:r w:rsidR="00A776B8">
        <w:rPr>
          <w:rFonts w:ascii="Times New Roman" w:hAnsi="Times New Roman" w:cs="Times New Roman"/>
        </w:rPr>
        <w:t>ej następnego dnia roboczego</w:t>
      </w:r>
      <w:r>
        <w:rPr>
          <w:rFonts w:ascii="Times New Roman" w:hAnsi="Times New Roman" w:cs="Times New Roman"/>
        </w:rPr>
        <w:t> od  zamówienia, złożonego e-mailem, faksem lub telefonicznie przez pracownika Zamawiającego, zgodnie z ofertą złożoną przez Wykonawcę. </w:t>
      </w:r>
    </w:p>
    <w:p w:rsidR="004B646A" w:rsidRDefault="004B646A" w:rsidP="004B646A">
      <w:pPr>
        <w:pStyle w:val="Default"/>
        <w:numPr>
          <w:ilvl w:val="0"/>
          <w:numId w:val="65"/>
        </w:numPr>
        <w:ind w:left="357" w:hanging="357"/>
        <w:jc w:val="both"/>
        <w:rPr>
          <w:rFonts w:ascii="Times New Roman" w:hAnsi="Times New Roman" w:cs="Times New Roman"/>
          <w:color w:val="auto"/>
        </w:rPr>
      </w:pPr>
      <w:r>
        <w:rPr>
          <w:rFonts w:ascii="Times New Roman" w:hAnsi="Times New Roman" w:cs="Times New Roman"/>
          <w:color w:val="auto"/>
        </w:rPr>
        <w:t xml:space="preserve">Wymagania z zakresu przedmiotu zamówienia: </w:t>
      </w:r>
    </w:p>
    <w:p w:rsidR="004B646A" w:rsidRDefault="004B646A" w:rsidP="004B646A">
      <w:pPr>
        <w:pStyle w:val="Default"/>
        <w:numPr>
          <w:ilvl w:val="0"/>
          <w:numId w:val="67"/>
        </w:numPr>
        <w:jc w:val="both"/>
        <w:rPr>
          <w:rFonts w:ascii="Times New Roman" w:hAnsi="Times New Roman" w:cs="Times New Roman"/>
          <w:color w:val="auto"/>
        </w:rPr>
      </w:pPr>
      <w:r>
        <w:rPr>
          <w:rFonts w:ascii="Times New Roman" w:hAnsi="Times New Roman" w:cs="Times New Roman"/>
          <w:color w:val="auto"/>
        </w:rPr>
        <w:t>każdy produkt winien być wytworzony zgodnie z ustawą z dnia 25 sierpnia 2006 roku o bezpieczeństwie żywności i żywienia (</w:t>
      </w:r>
      <w:proofErr w:type="spellStart"/>
      <w:r w:rsidR="00CF061D">
        <w:rPr>
          <w:rFonts w:ascii="Times New Roman" w:hAnsi="Times New Roman" w:cs="Times New Roman"/>
          <w:color w:val="auto"/>
        </w:rPr>
        <w:t>t.j</w:t>
      </w:r>
      <w:proofErr w:type="spellEnd"/>
      <w:r w:rsidR="00CF061D">
        <w:rPr>
          <w:rFonts w:ascii="Times New Roman" w:hAnsi="Times New Roman" w:cs="Times New Roman"/>
          <w:color w:val="auto"/>
        </w:rPr>
        <w:t xml:space="preserve">. </w:t>
      </w:r>
      <w:r>
        <w:rPr>
          <w:rFonts w:ascii="Times New Roman" w:hAnsi="Times New Roman" w:cs="Times New Roman"/>
          <w:color w:val="auto"/>
        </w:rPr>
        <w:t>Dz. U. z 201</w:t>
      </w:r>
      <w:r w:rsidR="00A776B8">
        <w:rPr>
          <w:rFonts w:ascii="Times New Roman" w:hAnsi="Times New Roman" w:cs="Times New Roman"/>
          <w:color w:val="auto"/>
        </w:rPr>
        <w:t>9</w:t>
      </w:r>
      <w:r w:rsidR="001D1EF1">
        <w:rPr>
          <w:rFonts w:ascii="Times New Roman" w:hAnsi="Times New Roman" w:cs="Times New Roman"/>
          <w:color w:val="auto"/>
        </w:rPr>
        <w:t>r., poz. 1</w:t>
      </w:r>
      <w:r w:rsidR="00A776B8">
        <w:rPr>
          <w:rFonts w:ascii="Times New Roman" w:hAnsi="Times New Roman" w:cs="Times New Roman"/>
          <w:color w:val="auto"/>
        </w:rPr>
        <w:t>252</w:t>
      </w:r>
      <w:r w:rsidR="008514D5">
        <w:rPr>
          <w:rFonts w:ascii="Times New Roman" w:hAnsi="Times New Roman" w:cs="Times New Roman"/>
          <w:color w:val="auto"/>
        </w:rPr>
        <w:t>)</w:t>
      </w:r>
      <w:r w:rsidR="00BE1174">
        <w:rPr>
          <w:rFonts w:ascii="Times New Roman" w:hAnsi="Times New Roman" w:cs="Times New Roman"/>
          <w:color w:val="auto"/>
        </w:rPr>
        <w:t xml:space="preserve"> </w:t>
      </w:r>
      <w:r>
        <w:rPr>
          <w:rFonts w:ascii="Times New Roman" w:hAnsi="Times New Roman" w:cs="Times New Roman"/>
          <w:color w:val="auto"/>
        </w:rPr>
        <w:t xml:space="preserve">oraz rozporządzeniami wydanymi na jej podstawie, </w:t>
      </w:r>
    </w:p>
    <w:p w:rsidR="004B646A" w:rsidRDefault="004B646A" w:rsidP="004B646A">
      <w:pPr>
        <w:pStyle w:val="Default"/>
        <w:numPr>
          <w:ilvl w:val="0"/>
          <w:numId w:val="67"/>
        </w:numPr>
        <w:jc w:val="both"/>
        <w:rPr>
          <w:rFonts w:ascii="Times New Roman" w:hAnsi="Times New Roman" w:cs="Times New Roman"/>
          <w:color w:val="auto"/>
        </w:rPr>
      </w:pPr>
      <w:r>
        <w:rPr>
          <w:rFonts w:ascii="Times New Roman" w:hAnsi="Times New Roman" w:cs="Times New Roman"/>
          <w:color w:val="auto"/>
        </w:rPr>
        <w:t xml:space="preserve">każdy produkt winien odpowiadać normom jakościowym GHP, GMP lub systemowi HACCP, </w:t>
      </w:r>
    </w:p>
    <w:p w:rsidR="004B646A" w:rsidRDefault="004B646A" w:rsidP="004B646A">
      <w:pPr>
        <w:pStyle w:val="Default"/>
        <w:numPr>
          <w:ilvl w:val="0"/>
          <w:numId w:val="67"/>
        </w:numPr>
        <w:jc w:val="both"/>
        <w:rPr>
          <w:rFonts w:ascii="Times New Roman" w:hAnsi="Times New Roman" w:cs="Times New Roman"/>
          <w:color w:val="auto"/>
        </w:rPr>
      </w:pPr>
      <w:r>
        <w:rPr>
          <w:rFonts w:ascii="Times New Roman" w:hAnsi="Times New Roman" w:cs="Times New Roman"/>
          <w:color w:val="auto"/>
        </w:rPr>
        <w:t xml:space="preserve">każdy dostarczony produkt winien być I klasy, zgodnie z Polską Normą, </w:t>
      </w:r>
    </w:p>
    <w:p w:rsidR="004B646A" w:rsidRDefault="004B646A" w:rsidP="004B646A">
      <w:pPr>
        <w:pStyle w:val="Default"/>
        <w:numPr>
          <w:ilvl w:val="0"/>
          <w:numId w:val="67"/>
        </w:numPr>
        <w:jc w:val="both"/>
        <w:rPr>
          <w:rFonts w:ascii="Times New Roman" w:hAnsi="Times New Roman" w:cs="Times New Roman"/>
          <w:color w:val="auto"/>
        </w:rPr>
      </w:pPr>
      <w:r>
        <w:rPr>
          <w:rFonts w:ascii="Times New Roman" w:hAnsi="Times New Roman" w:cs="Times New Roman"/>
          <w:color w:val="auto"/>
        </w:rPr>
        <w:t xml:space="preserve">Zamawiający będzie miał prawo sprawdzić podczas odbioru przedmiot zamówienia pod względem jakości i ilości produktów, </w:t>
      </w:r>
    </w:p>
    <w:p w:rsidR="004B646A" w:rsidRDefault="004B646A" w:rsidP="004B646A">
      <w:pPr>
        <w:pStyle w:val="Default"/>
        <w:numPr>
          <w:ilvl w:val="0"/>
          <w:numId w:val="67"/>
        </w:numPr>
        <w:jc w:val="both"/>
        <w:rPr>
          <w:rFonts w:ascii="Times New Roman" w:hAnsi="Times New Roman" w:cs="Times New Roman"/>
          <w:color w:val="auto"/>
        </w:rPr>
      </w:pPr>
      <w:r>
        <w:rPr>
          <w:rFonts w:ascii="Times New Roman" w:hAnsi="Times New Roman" w:cs="Times New Roman"/>
          <w:color w:val="auto"/>
        </w:rPr>
        <w:t xml:space="preserve">dostarczony towar będzie odpowiednio zapakowany,  </w:t>
      </w:r>
    </w:p>
    <w:p w:rsidR="004B646A" w:rsidRDefault="004B646A" w:rsidP="004B646A">
      <w:pPr>
        <w:pStyle w:val="Default"/>
        <w:numPr>
          <w:ilvl w:val="0"/>
          <w:numId w:val="65"/>
        </w:numPr>
        <w:ind w:left="357" w:hanging="357"/>
        <w:jc w:val="both"/>
        <w:rPr>
          <w:rFonts w:ascii="Times New Roman" w:hAnsi="Times New Roman" w:cs="Times New Roman"/>
          <w:color w:val="auto"/>
        </w:rPr>
      </w:pPr>
      <w:r>
        <w:rPr>
          <w:rFonts w:ascii="Times New Roman" w:hAnsi="Times New Roman" w:cs="Times New Roman"/>
          <w:color w:val="auto"/>
        </w:rPr>
        <w:t xml:space="preserve">Zamawiający odmówi przyjęcia dostawy w przypadku: </w:t>
      </w:r>
    </w:p>
    <w:p w:rsidR="004B646A" w:rsidRDefault="004B646A" w:rsidP="004B646A">
      <w:pPr>
        <w:pStyle w:val="Default"/>
        <w:numPr>
          <w:ilvl w:val="0"/>
          <w:numId w:val="68"/>
        </w:numPr>
        <w:jc w:val="both"/>
        <w:rPr>
          <w:rFonts w:ascii="Times New Roman" w:hAnsi="Times New Roman" w:cs="Times New Roman"/>
          <w:color w:val="auto"/>
        </w:rPr>
      </w:pPr>
      <w:r>
        <w:rPr>
          <w:rFonts w:ascii="Times New Roman" w:hAnsi="Times New Roman" w:cs="Times New Roman"/>
          <w:color w:val="auto"/>
        </w:rPr>
        <w:t xml:space="preserve">stwierdzenia nieświeżości dostarczonego artykułu, </w:t>
      </w:r>
    </w:p>
    <w:p w:rsidR="004B646A" w:rsidRDefault="004B646A" w:rsidP="004B646A">
      <w:pPr>
        <w:pStyle w:val="Default"/>
        <w:keepNext/>
        <w:numPr>
          <w:ilvl w:val="0"/>
          <w:numId w:val="68"/>
        </w:numPr>
        <w:ind w:left="714" w:hanging="357"/>
        <w:jc w:val="both"/>
        <w:rPr>
          <w:rFonts w:ascii="Times New Roman" w:hAnsi="Times New Roman" w:cs="Times New Roman"/>
          <w:color w:val="auto"/>
        </w:rPr>
      </w:pPr>
      <w:r>
        <w:rPr>
          <w:rFonts w:ascii="Times New Roman" w:hAnsi="Times New Roman" w:cs="Times New Roman"/>
          <w:color w:val="auto"/>
        </w:rPr>
        <w:t xml:space="preserve">dostarczenia innego asortymentu niż zamówiony, dostarczenia ilości artykułów niezgodnych z zamówieniem. </w:t>
      </w:r>
    </w:p>
    <w:p w:rsidR="004B646A" w:rsidRDefault="004B646A" w:rsidP="004B646A">
      <w:pPr>
        <w:pStyle w:val="Akapitzlist"/>
        <w:numPr>
          <w:ilvl w:val="0"/>
          <w:numId w:val="69"/>
        </w:numPr>
        <w:ind w:left="357" w:hanging="357"/>
      </w:pPr>
      <w:r>
        <w:t>Wymagania stawiane Wykonawcy:</w:t>
      </w:r>
    </w:p>
    <w:p w:rsidR="004B646A" w:rsidRDefault="004B646A" w:rsidP="004B646A">
      <w:pPr>
        <w:pStyle w:val="Default"/>
        <w:numPr>
          <w:ilvl w:val="0"/>
          <w:numId w:val="70"/>
        </w:numPr>
        <w:ind w:left="714" w:hanging="357"/>
        <w:jc w:val="both"/>
        <w:rPr>
          <w:rFonts w:ascii="Times New Roman" w:hAnsi="Times New Roman" w:cs="Times New Roman"/>
          <w:color w:val="auto"/>
        </w:rPr>
      </w:pPr>
      <w:r>
        <w:rPr>
          <w:rFonts w:ascii="Times New Roman" w:hAnsi="Times New Roman" w:cs="Times New Roman"/>
          <w:color w:val="auto"/>
        </w:rPr>
        <w:t>Wykonawca odpowiedzialny jest za całokształt, w tym za przebieg oraz terminowe wykonanie zamówienia,</w:t>
      </w:r>
    </w:p>
    <w:p w:rsidR="004B646A" w:rsidRDefault="004B646A" w:rsidP="004B646A">
      <w:pPr>
        <w:pStyle w:val="Default"/>
        <w:numPr>
          <w:ilvl w:val="0"/>
          <w:numId w:val="70"/>
        </w:numPr>
        <w:ind w:left="714" w:hanging="357"/>
        <w:jc w:val="both"/>
        <w:rPr>
          <w:rFonts w:ascii="Times New Roman" w:hAnsi="Times New Roman" w:cs="Times New Roman"/>
          <w:color w:val="auto"/>
        </w:rPr>
      </w:pPr>
      <w:r>
        <w:rPr>
          <w:rFonts w:ascii="Times New Roman" w:hAnsi="Times New Roman" w:cs="Times New Roman"/>
          <w:color w:val="auto"/>
        </w:rPr>
        <w:t>Wykonawca odpowiedzialny jest za jakość dostaw, zgodność z wymaganiami jakościowymi określonymi dla przedmiotu zamówienia,</w:t>
      </w:r>
    </w:p>
    <w:p w:rsidR="004B646A" w:rsidRDefault="004B646A" w:rsidP="004B646A">
      <w:pPr>
        <w:pStyle w:val="Default"/>
        <w:numPr>
          <w:ilvl w:val="0"/>
          <w:numId w:val="70"/>
        </w:numPr>
        <w:ind w:left="714" w:hanging="357"/>
        <w:jc w:val="both"/>
        <w:rPr>
          <w:rFonts w:ascii="Times New Roman" w:hAnsi="Times New Roman" w:cs="Times New Roman"/>
          <w:color w:val="auto"/>
        </w:rPr>
      </w:pPr>
      <w:r>
        <w:rPr>
          <w:rFonts w:ascii="Times New Roman" w:hAnsi="Times New Roman" w:cs="Times New Roman"/>
          <w:color w:val="auto"/>
        </w:rPr>
        <w:t>Wykonawca zapewni należytą staranność przy realizacji zamówienia.</w:t>
      </w:r>
    </w:p>
    <w:p w:rsidR="004B646A" w:rsidRDefault="004B646A" w:rsidP="004B646A">
      <w:pPr>
        <w:pStyle w:val="Default"/>
        <w:numPr>
          <w:ilvl w:val="0"/>
          <w:numId w:val="70"/>
        </w:numPr>
        <w:ind w:left="714" w:hanging="357"/>
        <w:jc w:val="both"/>
        <w:rPr>
          <w:rFonts w:ascii="Times New Roman" w:hAnsi="Times New Roman" w:cs="Times New Roman"/>
          <w:color w:val="auto"/>
        </w:rPr>
      </w:pPr>
      <w:r>
        <w:rPr>
          <w:rFonts w:ascii="Times New Roman" w:hAnsi="Times New Roman" w:cs="Times New Roman"/>
          <w:color w:val="auto"/>
        </w:rPr>
        <w:t>na każde żądanie Zamawiającego, Wykonawca przedstawi odpowiednie certyfikaty zgodności z Polską Normą lub normami europejskimi w stosunku do każdego produktu,</w:t>
      </w:r>
    </w:p>
    <w:p w:rsidR="004B646A" w:rsidRDefault="004B646A" w:rsidP="004B646A">
      <w:pPr>
        <w:pStyle w:val="Default"/>
        <w:keepNext/>
        <w:numPr>
          <w:ilvl w:val="0"/>
          <w:numId w:val="70"/>
        </w:numPr>
        <w:jc w:val="both"/>
        <w:rPr>
          <w:rFonts w:ascii="Times New Roman" w:hAnsi="Times New Roman" w:cs="Times New Roman"/>
          <w:color w:val="auto"/>
        </w:rPr>
      </w:pPr>
      <w:r>
        <w:rPr>
          <w:rFonts w:ascii="Times New Roman" w:hAnsi="Times New Roman" w:cs="Times New Roman"/>
          <w:color w:val="auto"/>
        </w:rPr>
        <w:lastRenderedPageBreak/>
        <w:t xml:space="preserve">zgłaszanie na piśmie Zamawiającemu wszelkich zmian numerów telefonów, faksu lub  adresu poczty elektronicznej. </w:t>
      </w:r>
    </w:p>
    <w:p w:rsidR="004B646A" w:rsidRDefault="004B646A" w:rsidP="004B646A">
      <w:pPr>
        <w:pStyle w:val="Default"/>
        <w:keepNext/>
        <w:numPr>
          <w:ilvl w:val="0"/>
          <w:numId w:val="71"/>
        </w:numPr>
        <w:ind w:left="357" w:hanging="357"/>
        <w:jc w:val="both"/>
        <w:rPr>
          <w:rFonts w:ascii="Times New Roman" w:hAnsi="Times New Roman" w:cs="Times New Roman"/>
          <w:color w:val="auto"/>
        </w:rPr>
      </w:pPr>
      <w:r>
        <w:rPr>
          <w:rFonts w:ascii="Times New Roman" w:hAnsi="Times New Roman" w:cs="Times New Roman"/>
          <w:color w:val="auto"/>
        </w:rPr>
        <w:t xml:space="preserve">W razie stwierdzenia wad lub braków podczas przyjęcia dostawy, Zamawiający odmówi jego przyjęcia i w formie pisemnej faksem lub pocztą e – mail zgłosi reklamację Wykonawcy. </w:t>
      </w:r>
    </w:p>
    <w:p w:rsidR="004B646A" w:rsidRDefault="004B646A" w:rsidP="004B646A">
      <w:pPr>
        <w:pStyle w:val="Default"/>
        <w:keepNext/>
        <w:numPr>
          <w:ilvl w:val="0"/>
          <w:numId w:val="71"/>
        </w:numPr>
        <w:ind w:left="357" w:hanging="357"/>
        <w:jc w:val="both"/>
        <w:rPr>
          <w:rFonts w:ascii="Times New Roman" w:hAnsi="Times New Roman" w:cs="Times New Roman"/>
          <w:color w:val="auto"/>
        </w:rPr>
      </w:pPr>
      <w:r>
        <w:rPr>
          <w:rFonts w:ascii="Times New Roman" w:hAnsi="Times New Roman" w:cs="Times New Roman"/>
          <w:color w:val="auto"/>
        </w:rPr>
        <w:t xml:space="preserve">Wykonawca zobowiązany jest do wymiany wadliwego artykułu na wolny od wad lub dostarczenia brakującej ilości artykułów w terminie 3 dni roboczych od zgłoszenia reklamacji. </w:t>
      </w:r>
    </w:p>
    <w:p w:rsidR="004B646A" w:rsidRDefault="004B646A" w:rsidP="004B646A">
      <w:pPr>
        <w:pStyle w:val="Default"/>
        <w:keepNext/>
        <w:numPr>
          <w:ilvl w:val="0"/>
          <w:numId w:val="71"/>
        </w:numPr>
        <w:ind w:left="357" w:hanging="357"/>
        <w:jc w:val="both"/>
        <w:rPr>
          <w:rFonts w:ascii="Times New Roman" w:hAnsi="Times New Roman" w:cs="Times New Roman"/>
          <w:color w:val="auto"/>
        </w:rPr>
      </w:pPr>
      <w:r>
        <w:rPr>
          <w:rFonts w:ascii="Times New Roman" w:hAnsi="Times New Roman" w:cs="Times New Roman"/>
          <w:color w:val="auto"/>
        </w:rPr>
        <w:t xml:space="preserve">Wykonawca z każdą dostawą zobowiązany jest do dostarczenia  faktury dostawy.  </w:t>
      </w:r>
    </w:p>
    <w:p w:rsidR="004B646A" w:rsidRDefault="004B646A" w:rsidP="004B646A">
      <w:pPr>
        <w:keepNext/>
        <w:numPr>
          <w:ilvl w:val="0"/>
          <w:numId w:val="71"/>
        </w:numPr>
        <w:ind w:left="357" w:hanging="357"/>
        <w:jc w:val="both"/>
      </w:pPr>
      <w:r>
        <w:t xml:space="preserve">Ceny jednostkowe artykułów spożywczych podane w ofercie nie ulegną zmianie przez cały okres obowiązywania umowy i będą zgodne z wyszczególnionymi w formularzach asortymentowo – cenowych stanowiących załącznik nr 7 i 8 do oferty.  </w:t>
      </w:r>
    </w:p>
    <w:p w:rsidR="004B646A" w:rsidRDefault="004B646A" w:rsidP="004B646A">
      <w:pPr>
        <w:keepNext/>
        <w:numPr>
          <w:ilvl w:val="0"/>
          <w:numId w:val="71"/>
        </w:numPr>
        <w:ind w:left="357" w:hanging="357"/>
        <w:jc w:val="both"/>
      </w:pPr>
      <w:r>
        <w:t>Cena podana w ofercie zawiera wszystkie koszty związane z realizacją zamówienia,                 w tym koszty transportu z dostarczeniem do miejsca wskazanego przez Zamawiającego.</w:t>
      </w:r>
    </w:p>
    <w:p w:rsidR="004B646A" w:rsidRDefault="004B646A" w:rsidP="004B646A">
      <w:pPr>
        <w:keepNext/>
        <w:numPr>
          <w:ilvl w:val="0"/>
          <w:numId w:val="71"/>
        </w:numPr>
        <w:ind w:left="357" w:hanging="357"/>
        <w:jc w:val="both"/>
      </w:pPr>
      <w:r>
        <w:t>Należność za dostarczone artykuły spożywcze uiszczana będzie na podstawie faktur przedłożonych przez Wykonawcę,</w:t>
      </w:r>
      <w:r>
        <w:rPr>
          <w:b/>
          <w:i/>
        </w:rPr>
        <w:t> </w:t>
      </w:r>
      <w:r>
        <w:t>po wykonaniu każdorazowego zlecenia, w terminie 14 dni od otrzymania prawidłowo wystawionej faktury.</w:t>
      </w:r>
    </w:p>
    <w:p w:rsidR="004B646A" w:rsidRDefault="004B646A" w:rsidP="004B646A">
      <w:pPr>
        <w:keepNext/>
        <w:numPr>
          <w:ilvl w:val="0"/>
          <w:numId w:val="71"/>
        </w:numPr>
        <w:ind w:left="357" w:hanging="357"/>
        <w:jc w:val="both"/>
      </w:pPr>
      <w:r>
        <w:t>Zamawiający nie ponosi odpowiedzialności za szkody wyrządzone przez Wykonawcę podczas wykonywania przedmiotu zamówienia.</w:t>
      </w:r>
    </w:p>
    <w:p w:rsidR="004B646A" w:rsidRDefault="004B646A" w:rsidP="004B646A">
      <w:pPr>
        <w:keepNext/>
        <w:numPr>
          <w:ilvl w:val="0"/>
          <w:numId w:val="71"/>
        </w:numPr>
        <w:ind w:left="357" w:hanging="357"/>
        <w:jc w:val="both"/>
      </w:pPr>
      <w:r>
        <w:t xml:space="preserve">Nazwy własne podane w niektórych artykułach są tylko przykładowe. Wykonawca może zaproponować produkt o innej nazwie pod warunkiem, że posiadać on będzie te same walory smakowe i jakościowe, co produkty podane przykładowo. W takim przypadku należy zaznaczyć jakiego produktu dotyczy oferta równoważna. </w:t>
      </w:r>
    </w:p>
    <w:p w:rsidR="004B646A" w:rsidRDefault="004B646A" w:rsidP="004B646A"/>
    <w:p w:rsidR="004B646A" w:rsidRDefault="004B646A" w:rsidP="004B646A">
      <w:pPr>
        <w:spacing w:after="200" w:line="276" w:lineRule="auto"/>
        <w:rPr>
          <w:b/>
          <w:i/>
        </w:rPr>
      </w:pPr>
      <w:r>
        <w:br w:type="page"/>
      </w:r>
    </w:p>
    <w:p w:rsidR="004B646A" w:rsidRDefault="004B646A" w:rsidP="004B646A">
      <w:pPr>
        <w:pStyle w:val="Nagwek8"/>
        <w:rPr>
          <w:bCs/>
        </w:rPr>
      </w:pPr>
      <w:r>
        <w:lastRenderedPageBreak/>
        <w:t>Załącznik Nr 2 do SIWZ</w:t>
      </w:r>
    </w:p>
    <w:p w:rsidR="004B646A" w:rsidRDefault="004B646A" w:rsidP="004B646A">
      <w:pPr>
        <w:pStyle w:val="Nagwek6"/>
        <w:spacing w:before="0" w:after="0"/>
        <w:jc w:val="left"/>
        <w:rPr>
          <w:rFonts w:ascii="Times New Roman" w:hAnsi="Times New Roman"/>
          <w:bCs/>
          <w:szCs w:val="24"/>
        </w:rPr>
      </w:pPr>
    </w:p>
    <w:p w:rsidR="004B646A" w:rsidRDefault="004B646A" w:rsidP="004B646A">
      <w:pPr>
        <w:pStyle w:val="Nagwek6"/>
        <w:spacing w:before="0" w:after="0"/>
        <w:rPr>
          <w:rFonts w:ascii="Times New Roman" w:hAnsi="Times New Roman"/>
          <w:bCs/>
          <w:szCs w:val="24"/>
        </w:rPr>
      </w:pPr>
      <w:r>
        <w:rPr>
          <w:rFonts w:ascii="Times New Roman" w:hAnsi="Times New Roman"/>
          <w:bCs/>
          <w:szCs w:val="24"/>
        </w:rPr>
        <w:t>FORMULARZ OFERTOWY</w:t>
      </w:r>
    </w:p>
    <w:p w:rsidR="004B646A" w:rsidRDefault="004B646A" w:rsidP="004B646A">
      <w:pPr>
        <w:jc w:val="center"/>
      </w:pPr>
    </w:p>
    <w:p w:rsidR="004B646A" w:rsidRDefault="004B646A" w:rsidP="004B646A">
      <w:pPr>
        <w:jc w:val="center"/>
      </w:pPr>
    </w:p>
    <w:p w:rsidR="004B646A" w:rsidRDefault="004B646A" w:rsidP="004B646A">
      <w:r>
        <w:t>............................................</w:t>
      </w:r>
      <w:r>
        <w:tab/>
      </w:r>
      <w:r>
        <w:tab/>
      </w:r>
      <w:r>
        <w:tab/>
        <w:t xml:space="preserve">                          </w:t>
      </w:r>
      <w:r>
        <w:tab/>
        <w:t>.........................................</w:t>
      </w:r>
    </w:p>
    <w:p w:rsidR="004B646A" w:rsidRDefault="004B646A" w:rsidP="004B646A">
      <w:pPr>
        <w:pStyle w:val="Stopka"/>
        <w:tabs>
          <w:tab w:val="left" w:pos="708"/>
        </w:tabs>
      </w:pPr>
      <w:r>
        <w:t>nazwa i adres Wykonawcy                                                                                            miejscowość, data</w:t>
      </w:r>
    </w:p>
    <w:p w:rsidR="004B646A" w:rsidRDefault="004B646A" w:rsidP="004B646A">
      <w:r>
        <w:t xml:space="preserve">          (pieczątka)</w:t>
      </w:r>
    </w:p>
    <w:p w:rsidR="004B646A" w:rsidRDefault="004B646A" w:rsidP="004B646A">
      <w:pPr>
        <w:pStyle w:val="Stopka"/>
        <w:tabs>
          <w:tab w:val="left" w:pos="708"/>
        </w:tabs>
        <w:jc w:val="center"/>
        <w:rPr>
          <w:b/>
          <w:sz w:val="28"/>
          <w:szCs w:val="28"/>
        </w:rPr>
      </w:pPr>
      <w:r>
        <w:rPr>
          <w:b/>
          <w:sz w:val="28"/>
          <w:szCs w:val="28"/>
        </w:rPr>
        <w:t>na dostawę p.n.:</w:t>
      </w:r>
    </w:p>
    <w:p w:rsidR="004B646A" w:rsidRDefault="004B646A" w:rsidP="004B646A">
      <w:pPr>
        <w:pStyle w:val="Stopka"/>
        <w:tabs>
          <w:tab w:val="left" w:pos="708"/>
        </w:tabs>
        <w:jc w:val="center"/>
        <w:rPr>
          <w:b/>
          <w:sz w:val="28"/>
          <w:szCs w:val="28"/>
        </w:rPr>
      </w:pPr>
      <w:r>
        <w:rPr>
          <w:b/>
          <w:sz w:val="28"/>
          <w:szCs w:val="28"/>
        </w:rPr>
        <w:t xml:space="preserve">„Dostawa artykułów spożywczych </w:t>
      </w:r>
    </w:p>
    <w:p w:rsidR="004B646A" w:rsidRDefault="004B646A" w:rsidP="004B646A">
      <w:pPr>
        <w:pStyle w:val="Stopka"/>
        <w:tabs>
          <w:tab w:val="left" w:pos="708"/>
        </w:tabs>
        <w:jc w:val="center"/>
        <w:rPr>
          <w:b/>
          <w:sz w:val="28"/>
          <w:szCs w:val="28"/>
        </w:rPr>
      </w:pPr>
      <w:r>
        <w:rPr>
          <w:b/>
          <w:sz w:val="28"/>
          <w:szCs w:val="28"/>
        </w:rPr>
        <w:t>dla Miejskiego Ośrodka Pomocy Rodzinie w Ostrołęce</w:t>
      </w:r>
      <w:r>
        <w:rPr>
          <w:b/>
          <w:bCs/>
          <w:sz w:val="28"/>
          <w:szCs w:val="28"/>
        </w:rPr>
        <w:t>”.</w:t>
      </w:r>
    </w:p>
    <w:p w:rsidR="004B646A" w:rsidRDefault="004B646A" w:rsidP="004B646A">
      <w:pPr>
        <w:pStyle w:val="Stopka"/>
        <w:tabs>
          <w:tab w:val="left" w:pos="708"/>
        </w:tabs>
        <w:rPr>
          <w:b/>
          <w:sz w:val="24"/>
          <w:szCs w:val="24"/>
          <w:u w:val="single"/>
        </w:rPr>
      </w:pPr>
    </w:p>
    <w:p w:rsidR="004B646A" w:rsidRDefault="004B646A" w:rsidP="004B646A">
      <w:pPr>
        <w:pStyle w:val="Stopka"/>
        <w:numPr>
          <w:ilvl w:val="0"/>
          <w:numId w:val="72"/>
        </w:numPr>
        <w:jc w:val="both"/>
        <w:rPr>
          <w:b/>
          <w:sz w:val="24"/>
          <w:szCs w:val="24"/>
        </w:rPr>
      </w:pPr>
      <w:r>
        <w:rPr>
          <w:b/>
          <w:sz w:val="24"/>
          <w:szCs w:val="24"/>
        </w:rPr>
        <w:t xml:space="preserve">ZAMAWIAJĄCY  </w:t>
      </w:r>
    </w:p>
    <w:p w:rsidR="004B646A" w:rsidRDefault="004B646A" w:rsidP="004B646A">
      <w:pPr>
        <w:jc w:val="both"/>
        <w:rPr>
          <w:b/>
        </w:rPr>
      </w:pPr>
      <w:r>
        <w:rPr>
          <w:b/>
        </w:rPr>
        <w:t>Miasto Ostrołęka Miejski Ośrodek Pomocy Rodzinie w Ostrołęce, ul. Gen. Józefa Hallera 12, 07-410 Ostrołęka</w:t>
      </w:r>
    </w:p>
    <w:p w:rsidR="004B646A" w:rsidRDefault="004B646A" w:rsidP="004B646A">
      <w:pPr>
        <w:rPr>
          <w:b/>
        </w:rPr>
      </w:pPr>
      <w:r>
        <w:rPr>
          <w:b/>
        </w:rPr>
        <w:t>REGON: 550668410, NIP: 758-214-20-02</w:t>
      </w:r>
    </w:p>
    <w:p w:rsidR="004B646A" w:rsidRDefault="004B646A" w:rsidP="004B646A">
      <w:pPr>
        <w:rPr>
          <w:b/>
        </w:rPr>
      </w:pPr>
    </w:p>
    <w:p w:rsidR="004B646A" w:rsidRDefault="004B646A" w:rsidP="004B646A">
      <w:pPr>
        <w:numPr>
          <w:ilvl w:val="0"/>
          <w:numId w:val="72"/>
        </w:numPr>
        <w:rPr>
          <w:b/>
          <w:bCs/>
        </w:rPr>
      </w:pPr>
      <w:r>
        <w:rPr>
          <w:b/>
          <w:bCs/>
        </w:rPr>
        <w:t>DANE DOTYCZĄCE WYKONAWCY/WYKONAWCÓW:</w:t>
      </w:r>
    </w:p>
    <w:p w:rsidR="004B646A" w:rsidRDefault="004B646A" w:rsidP="004B646A">
      <w:pPr>
        <w:rPr>
          <w:b/>
          <w:bCs/>
        </w:rPr>
      </w:pPr>
      <w:r>
        <w:rPr>
          <w:b/>
          <w:bCs/>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18"/>
        <w:gridCol w:w="2462"/>
        <w:gridCol w:w="1800"/>
        <w:gridCol w:w="1259"/>
      </w:tblGrid>
      <w:tr w:rsidR="004B646A" w:rsidTr="004B646A">
        <w:tc>
          <w:tcPr>
            <w:tcW w:w="6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b/>
                <w:bCs/>
                <w:lang w:eastAsia="en-US"/>
              </w:rPr>
            </w:pPr>
            <w:r>
              <w:rPr>
                <w:b/>
                <w:bCs/>
                <w:lang w:eastAsia="en-US"/>
              </w:rPr>
              <w:t>L.p.</w:t>
            </w:r>
          </w:p>
        </w:tc>
        <w:tc>
          <w:tcPr>
            <w:tcW w:w="311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b/>
                <w:bCs/>
                <w:lang w:eastAsia="en-US"/>
              </w:rPr>
            </w:pPr>
            <w:r>
              <w:rPr>
                <w:b/>
                <w:bCs/>
                <w:lang w:eastAsia="en-US"/>
              </w:rPr>
              <w:t>Nazwa(y) Wykonawcy(ów)</w:t>
            </w:r>
          </w:p>
        </w:tc>
        <w:tc>
          <w:tcPr>
            <w:tcW w:w="2462"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b/>
                <w:bCs/>
                <w:lang w:eastAsia="en-US"/>
              </w:rPr>
            </w:pPr>
            <w:r>
              <w:rPr>
                <w:b/>
                <w:bCs/>
                <w:lang w:eastAsia="en-US"/>
              </w:rPr>
              <w:t>Adres(y)</w:t>
            </w:r>
          </w:p>
          <w:p w:rsidR="004B646A" w:rsidRDefault="004B646A">
            <w:pPr>
              <w:spacing w:line="276" w:lineRule="auto"/>
              <w:rPr>
                <w:b/>
                <w:bCs/>
                <w:lang w:eastAsia="en-US"/>
              </w:rPr>
            </w:pPr>
            <w:r>
              <w:rPr>
                <w:b/>
                <w:bCs/>
                <w:lang w:eastAsia="en-US"/>
              </w:rPr>
              <w:t>Wykonawcy(ów</w:t>
            </w:r>
          </w:p>
        </w:tc>
        <w:tc>
          <w:tcPr>
            <w:tcW w:w="1800"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b/>
                <w:bCs/>
                <w:lang w:eastAsia="en-US"/>
              </w:rPr>
            </w:pPr>
            <w:r>
              <w:rPr>
                <w:b/>
                <w:bCs/>
                <w:lang w:eastAsia="en-US"/>
              </w:rPr>
              <w:t>NIP</w:t>
            </w:r>
          </w:p>
        </w:tc>
        <w:tc>
          <w:tcPr>
            <w:tcW w:w="1259"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b/>
                <w:bCs/>
                <w:lang w:eastAsia="en-US"/>
              </w:rPr>
            </w:pPr>
            <w:r>
              <w:rPr>
                <w:b/>
                <w:bCs/>
                <w:lang w:eastAsia="en-US"/>
              </w:rPr>
              <w:t>Regon</w:t>
            </w:r>
          </w:p>
        </w:tc>
      </w:tr>
      <w:tr w:rsidR="004B646A" w:rsidTr="004B646A">
        <w:tc>
          <w:tcPr>
            <w:tcW w:w="64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2462"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180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1259"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r>
      <w:tr w:rsidR="004B646A" w:rsidTr="004B646A">
        <w:tc>
          <w:tcPr>
            <w:tcW w:w="64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2462"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180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c>
          <w:tcPr>
            <w:tcW w:w="1259"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bCs/>
                <w:lang w:eastAsia="en-US"/>
              </w:rPr>
            </w:pPr>
          </w:p>
        </w:tc>
      </w:tr>
    </w:tbl>
    <w:p w:rsidR="004B646A" w:rsidRDefault="004B646A" w:rsidP="004B646A">
      <w:pPr>
        <w:rPr>
          <w:b/>
          <w:bCs/>
        </w:rPr>
      </w:pPr>
    </w:p>
    <w:p w:rsidR="004B646A" w:rsidRDefault="004B646A" w:rsidP="004B646A">
      <w:pPr>
        <w:rPr>
          <w:b/>
          <w:bCs/>
        </w:rPr>
      </w:pPr>
    </w:p>
    <w:p w:rsidR="004B646A" w:rsidRDefault="004B646A" w:rsidP="004B646A">
      <w:pPr>
        <w:numPr>
          <w:ilvl w:val="0"/>
          <w:numId w:val="72"/>
        </w:numPr>
        <w:rPr>
          <w:b/>
          <w:bCs/>
        </w:rPr>
      </w:pPr>
      <w:r>
        <w:rPr>
          <w:b/>
          <w:bCs/>
        </w:rPr>
        <w:t>OSOBA Z RAMIENIA WYKONAWCY UPRAWNIONA DO KONTAKTÓW: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3"/>
      </w:tblGrid>
      <w:tr w:rsidR="004B646A" w:rsidTr="004B646A">
        <w:tc>
          <w:tcPr>
            <w:tcW w:w="33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lang w:eastAsia="en-US"/>
              </w:rPr>
            </w:pPr>
            <w:r>
              <w:rPr>
                <w:lang w:eastAsia="en-US"/>
              </w:rPr>
              <w:t>Imię i nazwisko</w:t>
            </w:r>
          </w:p>
        </w:tc>
        <w:tc>
          <w:tcPr>
            <w:tcW w:w="5863"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u w:val="single"/>
                <w:lang w:eastAsia="en-US"/>
              </w:rPr>
            </w:pPr>
          </w:p>
          <w:p w:rsidR="004B646A" w:rsidRDefault="004B646A">
            <w:pPr>
              <w:spacing w:line="276" w:lineRule="auto"/>
              <w:rPr>
                <w:b/>
                <w:u w:val="single"/>
                <w:lang w:eastAsia="en-US"/>
              </w:rPr>
            </w:pPr>
          </w:p>
        </w:tc>
      </w:tr>
      <w:tr w:rsidR="004B646A" w:rsidTr="004B646A">
        <w:tc>
          <w:tcPr>
            <w:tcW w:w="33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lang w:eastAsia="en-US"/>
              </w:rPr>
            </w:pPr>
            <w:r>
              <w:rPr>
                <w:lang w:eastAsia="en-US"/>
              </w:rPr>
              <w:t>Adres</w:t>
            </w:r>
          </w:p>
        </w:tc>
        <w:tc>
          <w:tcPr>
            <w:tcW w:w="5863"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u w:val="single"/>
                <w:lang w:eastAsia="en-US"/>
              </w:rPr>
            </w:pPr>
          </w:p>
          <w:p w:rsidR="004B646A" w:rsidRDefault="004B646A">
            <w:pPr>
              <w:spacing w:line="276" w:lineRule="auto"/>
              <w:rPr>
                <w:b/>
                <w:u w:val="single"/>
                <w:lang w:eastAsia="en-US"/>
              </w:rPr>
            </w:pPr>
          </w:p>
        </w:tc>
      </w:tr>
      <w:tr w:rsidR="004B646A" w:rsidTr="004B646A">
        <w:tc>
          <w:tcPr>
            <w:tcW w:w="33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lang w:eastAsia="en-US"/>
              </w:rPr>
            </w:pPr>
            <w:r>
              <w:rPr>
                <w:lang w:eastAsia="en-US"/>
              </w:rPr>
              <w:t>Nr telefonu</w:t>
            </w:r>
          </w:p>
        </w:tc>
        <w:tc>
          <w:tcPr>
            <w:tcW w:w="5863"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u w:val="single"/>
                <w:lang w:eastAsia="en-US"/>
              </w:rPr>
            </w:pPr>
          </w:p>
          <w:p w:rsidR="004B646A" w:rsidRDefault="004B646A">
            <w:pPr>
              <w:spacing w:line="276" w:lineRule="auto"/>
              <w:rPr>
                <w:b/>
                <w:u w:val="single"/>
                <w:lang w:eastAsia="en-US"/>
              </w:rPr>
            </w:pPr>
          </w:p>
        </w:tc>
      </w:tr>
      <w:tr w:rsidR="004B646A" w:rsidTr="004B646A">
        <w:tc>
          <w:tcPr>
            <w:tcW w:w="33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lang w:eastAsia="en-US"/>
              </w:rPr>
            </w:pPr>
            <w:r>
              <w:rPr>
                <w:lang w:eastAsia="en-US"/>
              </w:rPr>
              <w:t>Nr faksu</w:t>
            </w:r>
          </w:p>
        </w:tc>
        <w:tc>
          <w:tcPr>
            <w:tcW w:w="5863"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rPr>
                <w:b/>
                <w:u w:val="single"/>
                <w:lang w:eastAsia="en-US"/>
              </w:rPr>
            </w:pPr>
          </w:p>
          <w:p w:rsidR="004B646A" w:rsidRDefault="004B646A">
            <w:pPr>
              <w:spacing w:line="276" w:lineRule="auto"/>
              <w:rPr>
                <w:b/>
                <w:u w:val="single"/>
                <w:lang w:eastAsia="en-US"/>
              </w:rPr>
            </w:pPr>
          </w:p>
        </w:tc>
      </w:tr>
      <w:tr w:rsidR="004B646A" w:rsidTr="004B646A">
        <w:tc>
          <w:tcPr>
            <w:tcW w:w="33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rPr>
                <w:lang w:eastAsia="en-US"/>
              </w:rPr>
            </w:pPr>
            <w:r>
              <w:rPr>
                <w:lang w:eastAsia="en-US"/>
              </w:rPr>
              <w:t>e-mail</w:t>
            </w:r>
          </w:p>
        </w:tc>
        <w:tc>
          <w:tcPr>
            <w:tcW w:w="5863" w:type="dxa"/>
            <w:tcBorders>
              <w:top w:val="single" w:sz="4" w:space="0" w:color="auto"/>
              <w:left w:val="single" w:sz="4" w:space="0" w:color="auto"/>
              <w:bottom w:val="single" w:sz="4" w:space="0" w:color="auto"/>
              <w:right w:val="single" w:sz="4" w:space="0" w:color="auto"/>
            </w:tcBorders>
          </w:tcPr>
          <w:p w:rsidR="004B646A" w:rsidRDefault="004B646A">
            <w:pPr>
              <w:pStyle w:val="Nagwek2"/>
              <w:tabs>
                <w:tab w:val="clear" w:pos="720"/>
                <w:tab w:val="left" w:pos="708"/>
              </w:tabs>
              <w:spacing w:line="240" w:lineRule="auto"/>
              <w:ind w:left="0" w:firstLine="0"/>
              <w:rPr>
                <w:b w:val="0"/>
                <w:u w:val="single"/>
                <w:lang w:eastAsia="en-US"/>
              </w:rPr>
            </w:pPr>
          </w:p>
        </w:tc>
      </w:tr>
    </w:tbl>
    <w:p w:rsidR="004B646A" w:rsidRDefault="004B646A" w:rsidP="004B646A">
      <w:pPr>
        <w:jc w:val="both"/>
        <w:rPr>
          <w:color w:val="000000"/>
          <w:spacing w:val="-2"/>
        </w:rPr>
      </w:pPr>
    </w:p>
    <w:p w:rsidR="004B646A" w:rsidRDefault="004B646A" w:rsidP="004B646A">
      <w:pPr>
        <w:numPr>
          <w:ilvl w:val="0"/>
          <w:numId w:val="72"/>
        </w:numPr>
        <w:jc w:val="both"/>
        <w:rPr>
          <w:b/>
          <w:color w:val="000000"/>
          <w:spacing w:val="-2"/>
        </w:rPr>
      </w:pPr>
      <w:r>
        <w:rPr>
          <w:b/>
          <w:color w:val="000000"/>
          <w:spacing w:val="-2"/>
        </w:rPr>
        <w:t>REALIZACJA ZAMÓWIENIA</w:t>
      </w:r>
    </w:p>
    <w:p w:rsidR="004B646A" w:rsidRDefault="004B646A" w:rsidP="004B646A">
      <w:pPr>
        <w:pStyle w:val="Stopka"/>
        <w:tabs>
          <w:tab w:val="left" w:pos="708"/>
        </w:tabs>
        <w:jc w:val="both"/>
        <w:rPr>
          <w:bCs/>
          <w:color w:val="000000"/>
          <w:spacing w:val="-2"/>
          <w:sz w:val="24"/>
          <w:szCs w:val="24"/>
        </w:rPr>
      </w:pPr>
      <w:r>
        <w:rPr>
          <w:color w:val="000000"/>
          <w:spacing w:val="-2"/>
          <w:sz w:val="24"/>
          <w:szCs w:val="24"/>
        </w:rPr>
        <w:t>Przystępując do postępowania o udzielenie zamówienia w trybie przetargu nieograniczonego na</w:t>
      </w:r>
      <w:r>
        <w:rPr>
          <w:b/>
          <w:color w:val="000000"/>
          <w:spacing w:val="-2"/>
          <w:sz w:val="24"/>
          <w:szCs w:val="24"/>
        </w:rPr>
        <w:t xml:space="preserve"> „</w:t>
      </w:r>
      <w:r>
        <w:rPr>
          <w:b/>
          <w:sz w:val="24"/>
          <w:szCs w:val="24"/>
        </w:rPr>
        <w:t xml:space="preserve">Dostawę artykułów spożywczych dla Miejskiego Ośrodka Pomocy Rodzinie                          w Ostrołęce, </w:t>
      </w:r>
      <w:r>
        <w:rPr>
          <w:color w:val="000000"/>
          <w:spacing w:val="-2"/>
          <w:sz w:val="24"/>
          <w:szCs w:val="24"/>
        </w:rPr>
        <w:t>oferuję</w:t>
      </w:r>
      <w:proofErr w:type="spellStart"/>
      <w:r>
        <w:rPr>
          <w:color w:val="000000"/>
          <w:spacing w:val="-2"/>
          <w:sz w:val="24"/>
          <w:szCs w:val="24"/>
        </w:rPr>
        <w:t>(em</w:t>
      </w:r>
      <w:proofErr w:type="spellEnd"/>
      <w:r>
        <w:rPr>
          <w:color w:val="000000"/>
          <w:spacing w:val="-2"/>
          <w:sz w:val="24"/>
          <w:szCs w:val="24"/>
        </w:rPr>
        <w:t xml:space="preserve">y) </w:t>
      </w:r>
      <w:r>
        <w:rPr>
          <w:bCs/>
          <w:color w:val="000000"/>
          <w:spacing w:val="-2"/>
          <w:sz w:val="24"/>
          <w:szCs w:val="24"/>
        </w:rPr>
        <w:t>wykonanie części:</w:t>
      </w:r>
    </w:p>
    <w:p w:rsidR="004B646A" w:rsidRDefault="004B646A" w:rsidP="004B646A">
      <w:pPr>
        <w:spacing w:line="360" w:lineRule="auto"/>
        <w:jc w:val="both"/>
        <w:rPr>
          <w:bCs/>
          <w:color w:val="000000"/>
          <w:spacing w:val="-2"/>
        </w:rPr>
      </w:pPr>
      <w:r>
        <w:rPr>
          <w:bCs/>
          <w:color w:val="000000"/>
          <w:spacing w:val="-2"/>
        </w:rPr>
        <w:t>część nr ……..pn. …………………………………………………………………………….</w:t>
      </w:r>
    </w:p>
    <w:p w:rsidR="004B646A" w:rsidRDefault="004B646A" w:rsidP="004B646A">
      <w:pPr>
        <w:spacing w:line="360" w:lineRule="auto"/>
        <w:jc w:val="both"/>
        <w:rPr>
          <w:bCs/>
          <w:color w:val="000000"/>
          <w:spacing w:val="-2"/>
        </w:rPr>
      </w:pPr>
      <w:r>
        <w:rPr>
          <w:bCs/>
          <w:color w:val="000000"/>
          <w:spacing w:val="-2"/>
        </w:rPr>
        <w:t>część nr ……..pn. …………………………………………………………………………….</w:t>
      </w:r>
    </w:p>
    <w:p w:rsidR="004B646A" w:rsidRDefault="004B646A" w:rsidP="004B646A">
      <w:pPr>
        <w:pStyle w:val="Stopka"/>
        <w:tabs>
          <w:tab w:val="left" w:pos="708"/>
        </w:tabs>
        <w:jc w:val="both"/>
        <w:rPr>
          <w:color w:val="000000"/>
          <w:spacing w:val="-2"/>
          <w:sz w:val="24"/>
          <w:szCs w:val="24"/>
        </w:rPr>
      </w:pPr>
      <w:r>
        <w:rPr>
          <w:color w:val="000000"/>
          <w:spacing w:val="-2"/>
          <w:sz w:val="24"/>
          <w:szCs w:val="24"/>
        </w:rPr>
        <w:t>zgodnie z wymogami określonymi przez Zamawiającego w Specyfikacji Istotnych Warunków Zamówienia, zgodnie z załączonym formularzem asortymentowo- cenowym za n/w cenę oraz częstotliwość dostaw:</w:t>
      </w:r>
    </w:p>
    <w:p w:rsidR="004B646A" w:rsidRDefault="004B646A" w:rsidP="004B646A">
      <w:pPr>
        <w:spacing w:line="360" w:lineRule="auto"/>
        <w:jc w:val="both"/>
        <w:rPr>
          <w:bCs/>
          <w:color w:val="000000"/>
          <w:spacing w:val="-2"/>
        </w:rPr>
      </w:pPr>
    </w:p>
    <w:p w:rsidR="004B646A" w:rsidRDefault="004B646A" w:rsidP="004B646A">
      <w:pPr>
        <w:rPr>
          <w:color w:val="00B0F0"/>
        </w:rPr>
      </w:pPr>
    </w:p>
    <w:tbl>
      <w:tblPr>
        <w:tblW w:w="8790" w:type="dxa"/>
        <w:tblInd w:w="40" w:type="dxa"/>
        <w:tblLayout w:type="fixed"/>
        <w:tblCellMar>
          <w:left w:w="40" w:type="dxa"/>
          <w:right w:w="40" w:type="dxa"/>
        </w:tblCellMar>
        <w:tblLook w:val="0100"/>
      </w:tblPr>
      <w:tblGrid>
        <w:gridCol w:w="4962"/>
        <w:gridCol w:w="1418"/>
        <w:gridCol w:w="992"/>
        <w:gridCol w:w="1418"/>
      </w:tblGrid>
      <w:tr w:rsidR="004B646A" w:rsidTr="004B646A">
        <w:trPr>
          <w:trHeight w:hRule="exact" w:val="1057"/>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646A" w:rsidRDefault="004B646A">
            <w:pPr>
              <w:shd w:val="clear" w:color="auto" w:fill="FFFFFF"/>
              <w:spacing w:line="276" w:lineRule="auto"/>
              <w:jc w:val="center"/>
              <w:rPr>
                <w:b/>
                <w:sz w:val="20"/>
                <w:szCs w:val="20"/>
                <w:lang w:eastAsia="en-US"/>
              </w:rPr>
            </w:pPr>
            <w:r>
              <w:rPr>
                <w:b/>
                <w:bCs/>
                <w:color w:val="000000"/>
                <w:spacing w:val="-2"/>
                <w:sz w:val="20"/>
                <w:szCs w:val="20"/>
                <w:lang w:eastAsia="en-US"/>
              </w:rPr>
              <w:t>Numer części</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646A" w:rsidRDefault="004B646A">
            <w:pPr>
              <w:shd w:val="clear" w:color="auto" w:fill="FFFFFF"/>
              <w:spacing w:line="276" w:lineRule="auto"/>
              <w:jc w:val="center"/>
              <w:rPr>
                <w:b/>
                <w:sz w:val="20"/>
                <w:szCs w:val="20"/>
                <w:lang w:eastAsia="en-US"/>
              </w:rPr>
            </w:pPr>
            <w:r>
              <w:rPr>
                <w:b/>
                <w:sz w:val="20"/>
                <w:szCs w:val="20"/>
                <w:lang w:eastAsia="en-US"/>
              </w:rPr>
              <w:t>Wartość ogółem netto</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646A" w:rsidRDefault="004B646A">
            <w:pPr>
              <w:shd w:val="clear" w:color="auto" w:fill="FFFFFF"/>
              <w:spacing w:line="276" w:lineRule="auto"/>
              <w:jc w:val="center"/>
              <w:rPr>
                <w:b/>
                <w:sz w:val="20"/>
                <w:szCs w:val="20"/>
                <w:lang w:eastAsia="en-US"/>
              </w:rPr>
            </w:pPr>
            <w:r>
              <w:rPr>
                <w:b/>
                <w:sz w:val="20"/>
                <w:szCs w:val="20"/>
                <w:lang w:eastAsia="en-US"/>
              </w:rPr>
              <w:t>Podatek VAT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646A" w:rsidRDefault="004B646A">
            <w:pPr>
              <w:shd w:val="clear" w:color="auto" w:fill="FFFFFF"/>
              <w:spacing w:line="276" w:lineRule="auto"/>
              <w:jc w:val="center"/>
              <w:rPr>
                <w:b/>
                <w:sz w:val="20"/>
                <w:szCs w:val="20"/>
                <w:lang w:eastAsia="en-US"/>
              </w:rPr>
            </w:pPr>
            <w:r>
              <w:rPr>
                <w:b/>
                <w:sz w:val="20"/>
                <w:szCs w:val="20"/>
                <w:lang w:eastAsia="en-US"/>
              </w:rPr>
              <w:t>Wartość ogółem brutto</w:t>
            </w:r>
          </w:p>
        </w:tc>
      </w:tr>
      <w:tr w:rsidR="004B646A" w:rsidTr="004B646A">
        <w:trPr>
          <w:trHeight w:hRule="exact" w:val="9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jc w:val="center"/>
              <w:rPr>
                <w:bCs/>
                <w:color w:val="000000"/>
                <w:lang w:eastAsia="en-US"/>
              </w:rPr>
            </w:pPr>
            <w:r>
              <w:rPr>
                <w:bCs/>
                <w:color w:val="000000"/>
                <w:sz w:val="22"/>
                <w:szCs w:val="22"/>
                <w:lang w:eastAsia="en-US"/>
              </w:rPr>
              <w:t>Cz</w:t>
            </w:r>
            <w:r>
              <w:rPr>
                <w:color w:val="000000"/>
                <w:sz w:val="22"/>
                <w:szCs w:val="22"/>
                <w:lang w:eastAsia="en-US"/>
              </w:rPr>
              <w:t xml:space="preserve">ęść nr </w:t>
            </w:r>
            <w:r>
              <w:rPr>
                <w:bCs/>
                <w:color w:val="000000"/>
                <w:sz w:val="22"/>
                <w:szCs w:val="22"/>
                <w:lang w:eastAsia="en-US"/>
              </w:rPr>
              <w:t>1*</w:t>
            </w:r>
          </w:p>
          <w:p w:rsidR="004B646A" w:rsidRDefault="004B646A">
            <w:pPr>
              <w:spacing w:line="276" w:lineRule="auto"/>
              <w:jc w:val="both"/>
              <w:rPr>
                <w:b/>
                <w:bCs/>
                <w:sz w:val="20"/>
                <w:szCs w:val="20"/>
                <w:lang w:eastAsia="en-US"/>
              </w:rPr>
            </w:pPr>
            <w:r>
              <w:rPr>
                <w:b/>
                <w:bCs/>
                <w:sz w:val="20"/>
                <w:szCs w:val="20"/>
                <w:lang w:eastAsia="en-US"/>
              </w:rPr>
              <w:t>Dostawa artykułów spożywczych i nabiału dla Miejskiego Ośrodka Pomocy Rodzinie w</w:t>
            </w:r>
            <w:r>
              <w:rPr>
                <w:b/>
                <w:bCs/>
                <w:lang w:eastAsia="en-US"/>
              </w:rPr>
              <w:t xml:space="preserve"> </w:t>
            </w:r>
            <w:r>
              <w:rPr>
                <w:b/>
                <w:bCs/>
                <w:sz w:val="20"/>
                <w:szCs w:val="20"/>
                <w:lang w:eastAsia="en-US"/>
              </w:rPr>
              <w:t>Ostrołęce</w:t>
            </w:r>
          </w:p>
          <w:p w:rsidR="004B646A" w:rsidRDefault="004B646A">
            <w:pPr>
              <w:spacing w:line="276" w:lineRule="auto"/>
              <w:jc w:val="both"/>
              <w:rPr>
                <w:b/>
                <w:bCs/>
                <w:u w:val="single"/>
                <w:lang w:eastAsia="en-US"/>
              </w:rPr>
            </w:pPr>
          </w:p>
          <w:p w:rsidR="004B646A" w:rsidRDefault="004B646A">
            <w:pPr>
              <w:shd w:val="clear" w:color="auto" w:fill="FFFFFF"/>
              <w:tabs>
                <w:tab w:val="left" w:leader="underscore" w:pos="8419"/>
              </w:tabs>
              <w:spacing w:line="276" w:lineRule="auto"/>
              <w:rPr>
                <w:b/>
                <w:bCs/>
                <w:sz w:val="20"/>
                <w:szCs w:val="20"/>
                <w:lang w:eastAsia="en-US"/>
              </w:rPr>
            </w:pPr>
            <w:r>
              <w:rPr>
                <w:b/>
                <w:bCs/>
                <w:sz w:val="20"/>
                <w:szCs w:val="20"/>
                <w:lang w:eastAsia="en-US"/>
              </w:rPr>
              <w:t xml:space="preserve"> </w:t>
            </w:r>
          </w:p>
          <w:p w:rsidR="004B646A" w:rsidRDefault="004B646A">
            <w:pPr>
              <w:shd w:val="clear" w:color="auto" w:fill="FFFFFF"/>
              <w:tabs>
                <w:tab w:val="left" w:leader="underscore" w:pos="8419"/>
              </w:tabs>
              <w:spacing w:line="276" w:lineRule="auto"/>
              <w:ind w:right="686"/>
              <w:rPr>
                <w:b/>
                <w:bCs/>
                <w:sz w:val="20"/>
                <w:szCs w:val="20"/>
                <w:lang w:eastAsia="en-US"/>
              </w:rPr>
            </w:pPr>
          </w:p>
          <w:p w:rsidR="004B646A" w:rsidRDefault="004B646A">
            <w:pPr>
              <w:shd w:val="clear" w:color="auto" w:fill="FFFFFF"/>
              <w:tabs>
                <w:tab w:val="left" w:leader="underscore" w:pos="8419"/>
              </w:tabs>
              <w:spacing w:line="276" w:lineRule="auto"/>
              <w:ind w:right="686"/>
              <w:rPr>
                <w:b/>
                <w:bCs/>
                <w:sz w:val="20"/>
                <w:szCs w:val="20"/>
                <w:lang w:eastAsia="en-US"/>
              </w:rPr>
            </w:pPr>
          </w:p>
          <w:p w:rsidR="004B646A" w:rsidRDefault="004B646A">
            <w:pPr>
              <w:shd w:val="clear" w:color="auto" w:fill="FFFFFF"/>
              <w:tabs>
                <w:tab w:val="left" w:leader="underscore" w:pos="8419"/>
              </w:tabs>
              <w:spacing w:line="276" w:lineRule="auto"/>
              <w:ind w:right="686"/>
              <w:rPr>
                <w:b/>
                <w:bCs/>
                <w:sz w:val="20"/>
                <w:szCs w:val="20"/>
                <w:lang w:eastAsia="en-US"/>
              </w:rPr>
            </w:pPr>
          </w:p>
          <w:p w:rsidR="004B646A" w:rsidRDefault="004B646A">
            <w:pPr>
              <w:shd w:val="clear" w:color="auto" w:fill="FFFFFF"/>
              <w:tabs>
                <w:tab w:val="left" w:leader="underscore" w:pos="8419"/>
              </w:tabs>
              <w:spacing w:line="276" w:lineRule="auto"/>
              <w:ind w:right="686"/>
              <w:rPr>
                <w:b/>
                <w:bCs/>
                <w:sz w:val="20"/>
                <w:szCs w:val="20"/>
                <w:lang w:eastAsia="en-US"/>
              </w:rPr>
            </w:pPr>
          </w:p>
          <w:p w:rsidR="004B646A" w:rsidRDefault="004B646A">
            <w:pPr>
              <w:shd w:val="clear" w:color="auto" w:fill="FFFFFF"/>
              <w:tabs>
                <w:tab w:val="left" w:leader="underscore" w:pos="8419"/>
              </w:tabs>
              <w:spacing w:line="276" w:lineRule="auto"/>
              <w:ind w:right="686"/>
              <w:rPr>
                <w:b/>
                <w:bCs/>
                <w:sz w:val="20"/>
                <w:szCs w:val="20"/>
                <w:lang w:eastAsia="en-US"/>
              </w:rPr>
            </w:pPr>
          </w:p>
          <w:p w:rsidR="004B646A" w:rsidRDefault="004B646A">
            <w:pPr>
              <w:shd w:val="clear" w:color="auto" w:fill="FFFFFF"/>
              <w:spacing w:line="276" w:lineRule="auto"/>
              <w:jc w:val="center"/>
              <w:rPr>
                <w:b/>
                <w:sz w:val="20"/>
                <w:szCs w:val="20"/>
                <w:lang w:eastAsia="en-US"/>
              </w:rPr>
            </w:pPr>
          </w:p>
          <w:p w:rsidR="004B646A" w:rsidRDefault="004B646A">
            <w:pPr>
              <w:shd w:val="clear" w:color="auto" w:fill="FFFFFF"/>
              <w:spacing w:line="276" w:lineRule="auto"/>
              <w:jc w:val="center"/>
              <w:rPr>
                <w:b/>
                <w:lang w:eastAsia="en-US"/>
              </w:rPr>
            </w:pPr>
          </w:p>
          <w:p w:rsidR="004B646A" w:rsidRDefault="004B646A">
            <w:pPr>
              <w:shd w:val="clear" w:color="auto" w:fill="FFFFFF"/>
              <w:spacing w:line="276" w:lineRule="auto"/>
              <w:jc w:val="center"/>
              <w:rPr>
                <w:b/>
                <w:lang w:eastAsia="en-US"/>
              </w:rPr>
            </w:pPr>
          </w:p>
          <w:p w:rsidR="004B646A" w:rsidRDefault="004B646A">
            <w:pPr>
              <w:shd w:val="clear" w:color="auto" w:fill="FFFFFF"/>
              <w:spacing w:line="276" w:lineRule="auto"/>
              <w:jc w:val="center"/>
              <w:rPr>
                <w:b/>
                <w:u w:val="single"/>
                <w:lang w:eastAsia="en-US"/>
              </w:rPr>
            </w:pPr>
          </w:p>
          <w:p w:rsidR="004B646A" w:rsidRDefault="004B646A">
            <w:pPr>
              <w:shd w:val="clear" w:color="auto" w:fill="FFFFFF"/>
              <w:spacing w:line="276" w:lineRule="auto"/>
              <w:jc w:val="center"/>
              <w:rPr>
                <w:b/>
                <w:u w:val="single"/>
                <w:lang w:eastAsia="en-US"/>
              </w:rPr>
            </w:pPr>
          </w:p>
          <w:p w:rsidR="004B646A" w:rsidRDefault="004B646A">
            <w:pPr>
              <w:shd w:val="clear" w:color="auto" w:fill="FFFFFF"/>
              <w:spacing w:line="276" w:lineRule="auto"/>
              <w:jc w:val="center"/>
              <w:rPr>
                <w:lang w:eastAsia="en-US"/>
              </w:rPr>
            </w:pPr>
            <w:proofErr w:type="spellStart"/>
            <w:r>
              <w:rPr>
                <w:b/>
                <w:u w:val="single"/>
                <w:lang w:eastAsia="en-US"/>
              </w:rPr>
              <w:t>st</w:t>
            </w:r>
            <w:proofErr w:type="spellEnd"/>
            <w:r>
              <w:rPr>
                <w:b/>
                <w:u w:val="single"/>
                <w:lang w:eastAsia="en-US"/>
              </w:rPr>
              <w:t xml:space="preserve"> stopień podstawowy</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tc>
      </w:tr>
      <w:tr w:rsidR="004B646A" w:rsidTr="004B646A">
        <w:trPr>
          <w:trHeight w:val="422"/>
        </w:trPr>
        <w:tc>
          <w:tcPr>
            <w:tcW w:w="8790" w:type="dxa"/>
            <w:gridSpan w:val="4"/>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tabs>
                <w:tab w:val="left" w:leader="underscore" w:pos="8419"/>
              </w:tabs>
              <w:spacing w:line="276" w:lineRule="auto"/>
              <w:ind w:right="686"/>
              <w:jc w:val="right"/>
              <w:rPr>
                <w:color w:val="000000"/>
                <w:spacing w:val="-3"/>
                <w:lang w:eastAsia="en-US"/>
              </w:rPr>
            </w:pPr>
          </w:p>
          <w:p w:rsidR="004B646A" w:rsidRDefault="004B646A">
            <w:pPr>
              <w:shd w:val="clear" w:color="auto" w:fill="FFFFFF"/>
              <w:tabs>
                <w:tab w:val="left" w:leader="underscore" w:pos="8419"/>
              </w:tabs>
              <w:spacing w:line="276" w:lineRule="auto"/>
              <w:ind w:right="686"/>
              <w:jc w:val="right"/>
              <w:rPr>
                <w:color w:val="000000"/>
                <w:lang w:eastAsia="en-US"/>
              </w:rPr>
            </w:pPr>
            <w:r>
              <w:rPr>
                <w:color w:val="000000"/>
                <w:spacing w:val="-3"/>
                <w:sz w:val="22"/>
                <w:szCs w:val="22"/>
                <w:lang w:eastAsia="en-US"/>
              </w:rPr>
              <w:t xml:space="preserve">słownie złotych netto: </w:t>
            </w:r>
            <w:r>
              <w:rPr>
                <w:color w:val="000000"/>
                <w:sz w:val="22"/>
                <w:szCs w:val="22"/>
                <w:lang w:eastAsia="en-US"/>
              </w:rPr>
              <w:tab/>
            </w:r>
          </w:p>
          <w:p w:rsidR="004B646A" w:rsidRDefault="004B646A">
            <w:pPr>
              <w:shd w:val="clear" w:color="auto" w:fill="FFFFFF"/>
              <w:tabs>
                <w:tab w:val="left" w:leader="underscore" w:pos="8419"/>
              </w:tabs>
              <w:spacing w:line="276" w:lineRule="auto"/>
              <w:ind w:right="686"/>
              <w:jc w:val="right"/>
              <w:rPr>
                <w:color w:val="000000"/>
                <w:spacing w:val="-3"/>
                <w:lang w:eastAsia="en-US"/>
              </w:rPr>
            </w:pPr>
          </w:p>
          <w:p w:rsidR="004B646A" w:rsidRDefault="004B646A">
            <w:pPr>
              <w:shd w:val="clear" w:color="auto" w:fill="FFFFFF"/>
              <w:tabs>
                <w:tab w:val="left" w:leader="underscore" w:pos="8419"/>
              </w:tabs>
              <w:spacing w:line="276" w:lineRule="auto"/>
              <w:ind w:right="686"/>
              <w:jc w:val="right"/>
              <w:rPr>
                <w:color w:val="000000"/>
                <w:lang w:eastAsia="en-US"/>
              </w:rPr>
            </w:pPr>
            <w:r>
              <w:rPr>
                <w:color w:val="000000"/>
                <w:spacing w:val="-3"/>
                <w:sz w:val="22"/>
                <w:szCs w:val="22"/>
                <w:lang w:eastAsia="en-US"/>
              </w:rPr>
              <w:t xml:space="preserve">słownie złotych brutto: </w:t>
            </w:r>
            <w:r>
              <w:rPr>
                <w:color w:val="000000"/>
                <w:sz w:val="22"/>
                <w:szCs w:val="22"/>
                <w:lang w:eastAsia="en-US"/>
              </w:rPr>
              <w:tab/>
            </w:r>
          </w:p>
          <w:p w:rsidR="004B646A" w:rsidRDefault="004B646A">
            <w:pPr>
              <w:shd w:val="clear" w:color="auto" w:fill="FFFFFF"/>
              <w:tabs>
                <w:tab w:val="left" w:leader="underscore" w:pos="8419"/>
              </w:tabs>
              <w:spacing w:line="276" w:lineRule="auto"/>
              <w:ind w:right="686"/>
              <w:jc w:val="right"/>
              <w:rPr>
                <w:color w:val="000000"/>
                <w:lang w:eastAsia="en-US"/>
              </w:rPr>
            </w:pPr>
          </w:p>
          <w:p w:rsidR="004B646A" w:rsidRDefault="004B646A">
            <w:pPr>
              <w:shd w:val="clear" w:color="auto" w:fill="FFFFFF"/>
              <w:tabs>
                <w:tab w:val="left" w:leader="underscore" w:pos="8419"/>
              </w:tabs>
              <w:spacing w:line="276" w:lineRule="auto"/>
              <w:ind w:right="686"/>
              <w:rPr>
                <w:b/>
                <w:color w:val="000000"/>
                <w:lang w:eastAsia="en-US"/>
              </w:rPr>
            </w:pPr>
            <w:r>
              <w:rPr>
                <w:b/>
                <w:color w:val="000000"/>
                <w:sz w:val="22"/>
                <w:szCs w:val="22"/>
                <w:lang w:eastAsia="en-US"/>
              </w:rPr>
              <w:t>Częstotliwość dostaw - ………………………… razy w tygodniu</w:t>
            </w:r>
          </w:p>
          <w:p w:rsidR="004B646A" w:rsidRDefault="004B646A">
            <w:pPr>
              <w:shd w:val="clear" w:color="auto" w:fill="FFFFFF"/>
              <w:tabs>
                <w:tab w:val="left" w:leader="underscore" w:pos="8419"/>
              </w:tabs>
              <w:spacing w:line="276" w:lineRule="auto"/>
              <w:ind w:right="686"/>
              <w:jc w:val="right"/>
              <w:rPr>
                <w:color w:val="000000"/>
                <w:lang w:eastAsia="en-US"/>
              </w:rPr>
            </w:pPr>
          </w:p>
        </w:tc>
      </w:tr>
      <w:tr w:rsidR="004B646A" w:rsidTr="004B646A">
        <w:trPr>
          <w:trHeight w:hRule="exact" w:val="120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jc w:val="center"/>
              <w:rPr>
                <w:color w:val="000000"/>
                <w:lang w:eastAsia="en-US"/>
              </w:rPr>
            </w:pPr>
            <w:r>
              <w:rPr>
                <w:bCs/>
                <w:color w:val="000000"/>
                <w:sz w:val="22"/>
                <w:szCs w:val="22"/>
                <w:lang w:eastAsia="en-US"/>
              </w:rPr>
              <w:t>Cz</w:t>
            </w:r>
            <w:r>
              <w:rPr>
                <w:color w:val="000000"/>
                <w:sz w:val="22"/>
                <w:szCs w:val="22"/>
                <w:lang w:eastAsia="en-US"/>
              </w:rPr>
              <w:t>ęść nr 2*</w:t>
            </w:r>
          </w:p>
          <w:p w:rsidR="004B646A" w:rsidRDefault="004B646A">
            <w:pPr>
              <w:shd w:val="clear" w:color="auto" w:fill="FFFFFF"/>
              <w:tabs>
                <w:tab w:val="left" w:leader="underscore" w:pos="8419"/>
              </w:tabs>
              <w:spacing w:line="276" w:lineRule="auto"/>
              <w:rPr>
                <w:b/>
                <w:bCs/>
                <w:sz w:val="20"/>
                <w:szCs w:val="20"/>
                <w:lang w:eastAsia="en-US"/>
              </w:rPr>
            </w:pPr>
            <w:r>
              <w:rPr>
                <w:b/>
                <w:bCs/>
                <w:sz w:val="20"/>
                <w:szCs w:val="20"/>
                <w:lang w:eastAsia="en-US"/>
              </w:rPr>
              <w:t xml:space="preserve">Dostawa warzyw mrożonych, ryb mrożonych  </w:t>
            </w:r>
          </w:p>
          <w:p w:rsidR="004B646A" w:rsidRDefault="004B646A">
            <w:pPr>
              <w:shd w:val="clear" w:color="auto" w:fill="FFFFFF"/>
              <w:tabs>
                <w:tab w:val="left" w:leader="underscore" w:pos="8419"/>
              </w:tabs>
              <w:spacing w:line="276" w:lineRule="auto"/>
              <w:rPr>
                <w:b/>
                <w:bCs/>
                <w:sz w:val="20"/>
                <w:szCs w:val="20"/>
                <w:lang w:eastAsia="en-US"/>
              </w:rPr>
            </w:pPr>
            <w:r>
              <w:rPr>
                <w:b/>
                <w:bCs/>
                <w:sz w:val="20"/>
                <w:szCs w:val="20"/>
                <w:lang w:eastAsia="en-US"/>
              </w:rPr>
              <w:t xml:space="preserve"> i przetworzonych dla Miejskiego Ośrodka Pomocy           Rodzinie w Ostrołęce</w:t>
            </w:r>
          </w:p>
          <w:p w:rsidR="004B646A" w:rsidRDefault="004B646A">
            <w:pPr>
              <w:shd w:val="clear" w:color="auto" w:fill="FFFFFF"/>
              <w:tabs>
                <w:tab w:val="left" w:leader="underscore" w:pos="8419"/>
              </w:tabs>
              <w:spacing w:line="276" w:lineRule="auto"/>
              <w:ind w:right="686"/>
              <w:rPr>
                <w:b/>
                <w:bCs/>
                <w:sz w:val="20"/>
                <w:szCs w:val="20"/>
                <w:u w:val="single"/>
                <w:lang w:eastAsia="en-US"/>
              </w:rPr>
            </w:pPr>
          </w:p>
          <w:p w:rsidR="004B646A" w:rsidRDefault="004B646A">
            <w:pPr>
              <w:shd w:val="clear" w:color="auto" w:fill="FFFFFF"/>
              <w:tabs>
                <w:tab w:val="left" w:leader="underscore" w:pos="8419"/>
              </w:tabs>
              <w:spacing w:line="276" w:lineRule="auto"/>
              <w:ind w:right="686"/>
              <w:rPr>
                <w:b/>
                <w:bCs/>
                <w:sz w:val="20"/>
                <w:szCs w:val="20"/>
                <w:u w:val="single"/>
                <w:lang w:eastAsia="en-US"/>
              </w:rPr>
            </w:pPr>
          </w:p>
          <w:p w:rsidR="004B646A" w:rsidRDefault="004B646A">
            <w:pPr>
              <w:shd w:val="clear" w:color="auto" w:fill="FFFFFF"/>
              <w:tabs>
                <w:tab w:val="left" w:leader="underscore" w:pos="8419"/>
              </w:tabs>
              <w:spacing w:line="276" w:lineRule="auto"/>
              <w:ind w:right="686"/>
              <w:rPr>
                <w:b/>
                <w:bCs/>
                <w:sz w:val="20"/>
                <w:szCs w:val="20"/>
                <w:u w:val="single"/>
                <w:lang w:eastAsia="en-US"/>
              </w:rPr>
            </w:pPr>
          </w:p>
          <w:p w:rsidR="004B646A" w:rsidRDefault="004B646A">
            <w:pPr>
              <w:shd w:val="clear" w:color="auto" w:fill="FFFFFF"/>
              <w:tabs>
                <w:tab w:val="left" w:leader="underscore" w:pos="8419"/>
              </w:tabs>
              <w:spacing w:line="276" w:lineRule="auto"/>
              <w:ind w:right="686"/>
              <w:rPr>
                <w:b/>
                <w:bCs/>
                <w:u w:val="single"/>
                <w:lang w:eastAsia="en-US"/>
              </w:rPr>
            </w:pPr>
          </w:p>
          <w:p w:rsidR="004B646A" w:rsidRDefault="004B646A">
            <w:pPr>
              <w:shd w:val="clear" w:color="auto" w:fill="FFFFFF"/>
              <w:tabs>
                <w:tab w:val="left" w:leader="underscore" w:pos="8419"/>
              </w:tabs>
              <w:spacing w:line="276" w:lineRule="auto"/>
              <w:ind w:right="686"/>
              <w:rPr>
                <w:b/>
                <w:bCs/>
                <w:u w:val="single"/>
                <w:lang w:eastAsia="en-US"/>
              </w:rPr>
            </w:pPr>
          </w:p>
          <w:p w:rsidR="004B646A" w:rsidRDefault="004B646A">
            <w:pPr>
              <w:shd w:val="clear" w:color="auto" w:fill="FFFFFF"/>
              <w:tabs>
                <w:tab w:val="left" w:leader="underscore" w:pos="8419"/>
              </w:tabs>
              <w:spacing w:line="276" w:lineRule="auto"/>
              <w:ind w:right="686"/>
              <w:rPr>
                <w:b/>
                <w:bCs/>
                <w:u w:val="single"/>
                <w:lang w:eastAsia="en-US"/>
              </w:rPr>
            </w:pPr>
          </w:p>
          <w:p w:rsidR="004B646A" w:rsidRDefault="004B646A">
            <w:pPr>
              <w:shd w:val="clear" w:color="auto" w:fill="FFFFFF"/>
              <w:tabs>
                <w:tab w:val="left" w:leader="underscore" w:pos="8419"/>
              </w:tabs>
              <w:spacing w:line="276" w:lineRule="auto"/>
              <w:ind w:right="686"/>
              <w:rPr>
                <w:b/>
                <w:bCs/>
                <w:u w:val="single"/>
                <w:lang w:eastAsia="en-US"/>
              </w:rPr>
            </w:pPr>
          </w:p>
          <w:p w:rsidR="004B646A" w:rsidRDefault="004B646A">
            <w:pPr>
              <w:shd w:val="clear" w:color="auto" w:fill="FFFFFF"/>
              <w:tabs>
                <w:tab w:val="left" w:leader="underscore" w:pos="8419"/>
              </w:tabs>
              <w:spacing w:line="276" w:lineRule="auto"/>
              <w:ind w:right="686"/>
              <w:rPr>
                <w:b/>
                <w:bCs/>
                <w:u w:val="single"/>
                <w:lang w:eastAsia="en-US"/>
              </w:rPr>
            </w:pPr>
          </w:p>
          <w:p w:rsidR="004B646A" w:rsidRDefault="004B646A">
            <w:pPr>
              <w:shd w:val="clear" w:color="auto" w:fill="FFFFFF"/>
              <w:tabs>
                <w:tab w:val="left" w:leader="underscore" w:pos="8419"/>
              </w:tabs>
              <w:spacing w:line="276" w:lineRule="auto"/>
              <w:ind w:right="686"/>
              <w:rPr>
                <w:b/>
                <w:sz w:val="20"/>
                <w:szCs w:val="20"/>
                <w:lang w:eastAsia="en-US"/>
              </w:rPr>
            </w:pPr>
          </w:p>
          <w:p w:rsidR="004B646A" w:rsidRDefault="004B646A">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p w:rsidR="004B646A" w:rsidRDefault="004B646A">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spacing w:line="276" w:lineRule="auto"/>
              <w:rPr>
                <w:lang w:eastAsia="en-US"/>
              </w:rPr>
            </w:pPr>
          </w:p>
        </w:tc>
      </w:tr>
      <w:tr w:rsidR="004B646A" w:rsidTr="004B646A">
        <w:trPr>
          <w:trHeight w:val="432"/>
        </w:trPr>
        <w:tc>
          <w:tcPr>
            <w:tcW w:w="8790" w:type="dxa"/>
            <w:gridSpan w:val="4"/>
            <w:tcBorders>
              <w:top w:val="single" w:sz="6" w:space="0" w:color="auto"/>
              <w:left w:val="single" w:sz="6" w:space="0" w:color="auto"/>
              <w:bottom w:val="single" w:sz="6" w:space="0" w:color="auto"/>
              <w:right w:val="single" w:sz="6" w:space="0" w:color="auto"/>
            </w:tcBorders>
            <w:shd w:val="clear" w:color="auto" w:fill="FFFFFF"/>
          </w:tcPr>
          <w:p w:rsidR="004B646A" w:rsidRDefault="004B646A">
            <w:pPr>
              <w:shd w:val="clear" w:color="auto" w:fill="FFFFFF"/>
              <w:tabs>
                <w:tab w:val="left" w:leader="underscore" w:pos="8419"/>
              </w:tabs>
              <w:spacing w:line="276" w:lineRule="auto"/>
              <w:ind w:right="686"/>
              <w:jc w:val="right"/>
              <w:rPr>
                <w:color w:val="000000"/>
                <w:spacing w:val="-3"/>
                <w:lang w:eastAsia="en-US"/>
              </w:rPr>
            </w:pPr>
          </w:p>
          <w:p w:rsidR="004B646A" w:rsidRDefault="004B646A">
            <w:pPr>
              <w:shd w:val="clear" w:color="auto" w:fill="FFFFFF"/>
              <w:tabs>
                <w:tab w:val="left" w:leader="underscore" w:pos="8419"/>
              </w:tabs>
              <w:spacing w:line="276" w:lineRule="auto"/>
              <w:ind w:right="686"/>
              <w:jc w:val="right"/>
              <w:rPr>
                <w:color w:val="000000"/>
                <w:lang w:eastAsia="en-US"/>
              </w:rPr>
            </w:pPr>
            <w:r>
              <w:rPr>
                <w:color w:val="000000"/>
                <w:spacing w:val="-3"/>
                <w:sz w:val="22"/>
                <w:szCs w:val="22"/>
                <w:lang w:eastAsia="en-US"/>
              </w:rPr>
              <w:t xml:space="preserve">słownie złotych netto: </w:t>
            </w:r>
            <w:r>
              <w:rPr>
                <w:color w:val="000000"/>
                <w:sz w:val="22"/>
                <w:szCs w:val="22"/>
                <w:lang w:eastAsia="en-US"/>
              </w:rPr>
              <w:tab/>
            </w:r>
          </w:p>
          <w:p w:rsidR="004B646A" w:rsidRDefault="004B646A">
            <w:pPr>
              <w:shd w:val="clear" w:color="auto" w:fill="FFFFFF"/>
              <w:tabs>
                <w:tab w:val="left" w:leader="underscore" w:pos="8419"/>
              </w:tabs>
              <w:spacing w:line="276" w:lineRule="auto"/>
              <w:ind w:right="686"/>
              <w:jc w:val="right"/>
              <w:rPr>
                <w:color w:val="000000"/>
                <w:spacing w:val="-3"/>
                <w:lang w:eastAsia="en-US"/>
              </w:rPr>
            </w:pPr>
          </w:p>
          <w:p w:rsidR="004B646A" w:rsidRDefault="004B646A">
            <w:pPr>
              <w:shd w:val="clear" w:color="auto" w:fill="FFFFFF"/>
              <w:tabs>
                <w:tab w:val="left" w:leader="underscore" w:pos="8419"/>
              </w:tabs>
              <w:spacing w:line="276" w:lineRule="auto"/>
              <w:ind w:right="686"/>
              <w:jc w:val="right"/>
              <w:rPr>
                <w:color w:val="000000"/>
                <w:lang w:eastAsia="en-US"/>
              </w:rPr>
            </w:pPr>
            <w:r>
              <w:rPr>
                <w:color w:val="000000"/>
                <w:spacing w:val="-3"/>
                <w:sz w:val="22"/>
                <w:szCs w:val="22"/>
                <w:lang w:eastAsia="en-US"/>
              </w:rPr>
              <w:t xml:space="preserve">słownie złotych brutto: </w:t>
            </w:r>
            <w:r>
              <w:rPr>
                <w:color w:val="000000"/>
                <w:sz w:val="22"/>
                <w:szCs w:val="22"/>
                <w:lang w:eastAsia="en-US"/>
              </w:rPr>
              <w:tab/>
            </w:r>
          </w:p>
          <w:p w:rsidR="004B646A" w:rsidRDefault="004B646A">
            <w:pPr>
              <w:shd w:val="clear" w:color="auto" w:fill="FFFFFF"/>
              <w:tabs>
                <w:tab w:val="left" w:leader="underscore" w:pos="8419"/>
              </w:tabs>
              <w:spacing w:line="276" w:lineRule="auto"/>
              <w:ind w:right="686"/>
              <w:jc w:val="right"/>
              <w:rPr>
                <w:color w:val="000000"/>
                <w:lang w:eastAsia="en-US"/>
              </w:rPr>
            </w:pPr>
          </w:p>
          <w:p w:rsidR="004B646A" w:rsidRDefault="004B646A">
            <w:pPr>
              <w:shd w:val="clear" w:color="auto" w:fill="FFFFFF"/>
              <w:tabs>
                <w:tab w:val="left" w:leader="underscore" w:pos="8419"/>
              </w:tabs>
              <w:spacing w:line="276" w:lineRule="auto"/>
              <w:ind w:right="686"/>
              <w:rPr>
                <w:b/>
                <w:color w:val="000000"/>
                <w:lang w:eastAsia="en-US"/>
              </w:rPr>
            </w:pPr>
            <w:r>
              <w:rPr>
                <w:b/>
                <w:color w:val="000000"/>
                <w:sz w:val="22"/>
                <w:szCs w:val="22"/>
                <w:lang w:eastAsia="en-US"/>
              </w:rPr>
              <w:t>Częstotliwość dostaw - ………………………… razy w tygodniu</w:t>
            </w:r>
          </w:p>
          <w:p w:rsidR="004B646A" w:rsidRDefault="004B646A">
            <w:pPr>
              <w:shd w:val="clear" w:color="auto" w:fill="FFFFFF"/>
              <w:tabs>
                <w:tab w:val="left" w:leader="underscore" w:pos="8419"/>
              </w:tabs>
              <w:spacing w:line="276" w:lineRule="auto"/>
              <w:ind w:right="686"/>
              <w:jc w:val="right"/>
              <w:rPr>
                <w:color w:val="000000"/>
                <w:spacing w:val="-2"/>
                <w:lang w:eastAsia="en-US"/>
              </w:rPr>
            </w:pPr>
          </w:p>
        </w:tc>
      </w:tr>
    </w:tbl>
    <w:p w:rsidR="004B646A" w:rsidRDefault="004B646A" w:rsidP="004B646A"/>
    <w:p w:rsidR="004B646A" w:rsidRDefault="004B646A" w:rsidP="004B646A">
      <w:pPr>
        <w:numPr>
          <w:ilvl w:val="0"/>
          <w:numId w:val="72"/>
        </w:numPr>
        <w:shd w:val="clear" w:color="auto" w:fill="FFFFFF"/>
      </w:pPr>
      <w:r>
        <w:rPr>
          <w:b/>
        </w:rPr>
        <w:t>OŚWIADCZENIE</w:t>
      </w:r>
    </w:p>
    <w:p w:rsidR="004B646A" w:rsidRDefault="004B646A" w:rsidP="004B646A">
      <w:pPr>
        <w:shd w:val="clear" w:color="auto" w:fill="FFFFFF"/>
      </w:pPr>
      <w:r>
        <w:t>Ja, (my) niżej podpisany(i) oświadczam(y), że:</w:t>
      </w:r>
    </w:p>
    <w:p w:rsidR="004B646A" w:rsidRDefault="004B646A" w:rsidP="004B646A">
      <w:pPr>
        <w:pStyle w:val="Akapitzlist"/>
        <w:numPr>
          <w:ilvl w:val="0"/>
          <w:numId w:val="73"/>
        </w:numPr>
        <w:ind w:left="357" w:hanging="357"/>
        <w:jc w:val="both"/>
      </w:pPr>
      <w:r>
        <w:t>zapoznaliśmy się ze Specyfikacją Istotnych Warunków zamówienia i nie wnosimy do niej zastrzeżeń,</w:t>
      </w:r>
    </w:p>
    <w:p w:rsidR="004B646A" w:rsidRDefault="004B646A" w:rsidP="004B646A">
      <w:pPr>
        <w:pStyle w:val="Akapitzlist"/>
        <w:numPr>
          <w:ilvl w:val="0"/>
          <w:numId w:val="73"/>
        </w:numPr>
        <w:ind w:left="357" w:hanging="357"/>
        <w:jc w:val="both"/>
      </w:pPr>
      <w:r>
        <w:t>posiadam/y uprawnienia do realizacji przedmiotowego zamówienia zgodnie                              z obowiązującymi przepisami,</w:t>
      </w:r>
    </w:p>
    <w:p w:rsidR="004B646A" w:rsidRDefault="004B646A" w:rsidP="004B646A">
      <w:pPr>
        <w:pStyle w:val="Akapitzlist"/>
        <w:numPr>
          <w:ilvl w:val="0"/>
          <w:numId w:val="73"/>
        </w:numPr>
        <w:ind w:left="357" w:hanging="357"/>
        <w:jc w:val="both"/>
      </w:pPr>
      <w:r>
        <w:t>cena podana w ofercie uwzględnia wszystkie koszty związane z realizacją zamówienia, oraz zawiera w sobie wszelkie ewentualne upusty i zniżki oferowane przez Wykonawcę.</w:t>
      </w:r>
    </w:p>
    <w:p w:rsidR="004B646A" w:rsidRDefault="004B646A" w:rsidP="004B646A">
      <w:pPr>
        <w:pStyle w:val="Akapitzlist"/>
        <w:numPr>
          <w:ilvl w:val="0"/>
          <w:numId w:val="73"/>
        </w:numPr>
        <w:ind w:left="357" w:hanging="357"/>
        <w:jc w:val="both"/>
      </w:pPr>
      <w:r>
        <w:t>uważamy się za związanych niniejszą ofertą przez okres 30 dni,</w:t>
      </w:r>
    </w:p>
    <w:p w:rsidR="004B646A" w:rsidRDefault="004B646A" w:rsidP="004B646A">
      <w:pPr>
        <w:pStyle w:val="Akapitzlist"/>
        <w:numPr>
          <w:ilvl w:val="0"/>
          <w:numId w:val="73"/>
        </w:numPr>
        <w:ind w:left="357" w:hanging="357"/>
        <w:jc w:val="both"/>
      </w:pPr>
      <w:r>
        <w:t>dostawy odbywać się będą transportem Wykonawcy wraz z rozładunkiem i wstawieniem do pomieszczeń wskazanych przez Zamawiającego, bez obciążenia z tego tytułu dodatkowymi kosztami Zamawiającego,</w:t>
      </w:r>
    </w:p>
    <w:p w:rsidR="004B646A" w:rsidRDefault="004B646A" w:rsidP="004B646A">
      <w:pPr>
        <w:pStyle w:val="Akapitzlist"/>
        <w:numPr>
          <w:ilvl w:val="0"/>
          <w:numId w:val="73"/>
        </w:numPr>
        <w:ind w:left="357" w:hanging="357"/>
        <w:jc w:val="both"/>
      </w:pPr>
      <w:r>
        <w:t>dostawy będą realizowane będą realizowane z częstotliwością wskazaną przez Wykonawcę w ofercie, w godzinach 8:00 – 15:00 pod wskazane w ust. 1 adresy placówek Zamawiającego. Realizacja przedmiotu zamówienia będzie następowała według zgłaszanego zapotrzebowania, zgodnie z potrzebami Zamawiającego, najpóźniej następnego dnia roboczego  od  zamówienia, złożonego e-mailem, faksem lub telefonicznie przez pracownika Zamawiającego. </w:t>
      </w:r>
    </w:p>
    <w:p w:rsidR="004B646A" w:rsidRDefault="004B646A" w:rsidP="004B646A">
      <w:pPr>
        <w:pStyle w:val="Akapitzlist"/>
        <w:numPr>
          <w:ilvl w:val="0"/>
          <w:numId w:val="73"/>
        </w:numPr>
        <w:ind w:left="357" w:hanging="357"/>
        <w:jc w:val="both"/>
      </w:pPr>
      <w:r>
        <w:t>ceny jednostkowe poszczególnych artykułów podane w ofercie nie ulegną zmianie przez cały okres obowiązywania umowy,</w:t>
      </w:r>
    </w:p>
    <w:p w:rsidR="004B646A" w:rsidRDefault="004B646A" w:rsidP="004B646A">
      <w:pPr>
        <w:pStyle w:val="Akapitzlist"/>
        <w:numPr>
          <w:ilvl w:val="0"/>
          <w:numId w:val="73"/>
        </w:numPr>
        <w:ind w:left="357" w:hanging="357"/>
        <w:jc w:val="both"/>
      </w:pPr>
      <w:r>
        <w:lastRenderedPageBreak/>
        <w:t>oświadczam/y, że wzór umowy został przez nas zaakceptowany i zobowiązujemy się w przypadku wyboru naszej oferty – do zawarcia umowy w miejscu i terminie wyznaczonym przez zamawiającego oraz na warunkach tam określonych.</w:t>
      </w:r>
    </w:p>
    <w:p w:rsidR="004B646A" w:rsidRDefault="004B646A" w:rsidP="004B646A">
      <w:pPr>
        <w:pStyle w:val="Akapitzlist"/>
        <w:numPr>
          <w:ilvl w:val="0"/>
          <w:numId w:val="73"/>
        </w:numPr>
        <w:ind w:left="357" w:hanging="357"/>
        <w:jc w:val="both"/>
      </w:pPr>
      <w:r>
        <w:t xml:space="preserve">składam(y) niniejszą ofertę </w:t>
      </w:r>
      <w:r>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Pr>
          <w:b/>
          <w:vertAlign w:val="superscript"/>
        </w:rPr>
        <w:t>*</w:t>
      </w:r>
      <w:r>
        <w:rPr>
          <w:b/>
        </w:rPr>
        <w:t>,</w:t>
      </w:r>
    </w:p>
    <w:p w:rsidR="004B646A" w:rsidRPr="00C37A4D" w:rsidRDefault="004B646A" w:rsidP="004B646A">
      <w:pPr>
        <w:pStyle w:val="Akapitzlist"/>
        <w:numPr>
          <w:ilvl w:val="0"/>
          <w:numId w:val="73"/>
        </w:numPr>
        <w:ind w:left="357" w:hanging="357"/>
        <w:jc w:val="both"/>
      </w:pPr>
      <w:r>
        <w:t>na podstawie art. 8 ust. 3 ustawy z dnia 29 stycznia 2004r. Prawo zamówień publicznych (</w:t>
      </w:r>
      <w:proofErr w:type="spellStart"/>
      <w:r>
        <w:t>t.j</w:t>
      </w:r>
      <w:proofErr w:type="spellEnd"/>
      <w:r>
        <w:t>. Dz.</w:t>
      </w:r>
      <w:r w:rsidR="00E066FC">
        <w:t xml:space="preserve"> </w:t>
      </w:r>
      <w:r>
        <w:t>U. z 201</w:t>
      </w:r>
      <w:r w:rsidR="00A776B8">
        <w:t>9</w:t>
      </w:r>
      <w:r>
        <w:t>r. poz. 1</w:t>
      </w:r>
      <w:r w:rsidR="00A776B8">
        <w:t>843</w:t>
      </w:r>
      <w:r>
        <w:t xml:space="preserve"> ze zm.) oświadczam, że [</w:t>
      </w:r>
      <w:r>
        <w:rPr>
          <w:i/>
        </w:rPr>
        <w:t>żadne z informacji zawartych w ofercie nie stanowią tajemnicy przedsiębiorstwa w rozumieniu przepisów o zwalczaniu nieuczciwej</w:t>
      </w:r>
      <w:r>
        <w:t xml:space="preserve"> </w:t>
      </w:r>
      <w:r>
        <w:rPr>
          <w:i/>
        </w:rPr>
        <w:t>konkurencji / wskazane poniżej informacje zawarte w ofercie stanowią tajemnicę przedsiębiorstwa w rozumieniu przepisów o zwalczaniu nieuczciwej konkurencji i w związku z niniejszym nie mogą być udostępnione, a w szczególności innym uczestnikom postępowania]</w:t>
      </w:r>
      <w:r>
        <w:rPr>
          <w:b/>
          <w:i/>
          <w:vertAlign w:val="superscript"/>
        </w:rPr>
        <w:t>*</w:t>
      </w:r>
    </w:p>
    <w:p w:rsidR="00C37A4D" w:rsidRDefault="00C37A4D" w:rsidP="00C37A4D">
      <w:pPr>
        <w:pStyle w:val="Akapitzlist"/>
        <w:ind w:left="357"/>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57"/>
        <w:gridCol w:w="2160"/>
        <w:gridCol w:w="2523"/>
      </w:tblGrid>
      <w:tr w:rsidR="004B646A" w:rsidTr="004B646A">
        <w:trPr>
          <w:trHeight w:val="165"/>
        </w:trPr>
        <w:tc>
          <w:tcPr>
            <w:tcW w:w="648" w:type="dxa"/>
            <w:vMerge w:val="restart"/>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both"/>
              <w:rPr>
                <w:b/>
                <w:sz w:val="20"/>
                <w:szCs w:val="20"/>
                <w:lang w:eastAsia="en-US"/>
              </w:rPr>
            </w:pPr>
            <w:r>
              <w:rPr>
                <w:b/>
                <w:sz w:val="20"/>
                <w:szCs w:val="20"/>
                <w:lang w:eastAsia="en-US"/>
              </w:rPr>
              <w:t>L.p.</w:t>
            </w:r>
          </w:p>
        </w:tc>
        <w:tc>
          <w:tcPr>
            <w:tcW w:w="3957" w:type="dxa"/>
            <w:vMerge w:val="restart"/>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center"/>
              <w:rPr>
                <w:b/>
                <w:sz w:val="20"/>
                <w:szCs w:val="20"/>
                <w:lang w:eastAsia="en-US"/>
              </w:rPr>
            </w:pPr>
            <w:r>
              <w:rPr>
                <w:b/>
                <w:sz w:val="20"/>
                <w:szCs w:val="20"/>
                <w:lang w:eastAsia="en-US"/>
              </w:rPr>
              <w:t>Oznaczenie rodzaju (nazwy) informacji</w:t>
            </w:r>
          </w:p>
        </w:tc>
        <w:tc>
          <w:tcPr>
            <w:tcW w:w="4683" w:type="dxa"/>
            <w:gridSpan w:val="2"/>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center"/>
              <w:rPr>
                <w:b/>
                <w:sz w:val="20"/>
                <w:szCs w:val="20"/>
                <w:lang w:eastAsia="en-US"/>
              </w:rPr>
            </w:pPr>
            <w:r>
              <w:rPr>
                <w:b/>
                <w:sz w:val="20"/>
                <w:szCs w:val="20"/>
                <w:lang w:eastAsia="en-US"/>
              </w:rPr>
              <w:t>Strony w ofercie (wyrażone cyfrą)</w:t>
            </w:r>
          </w:p>
        </w:tc>
      </w:tr>
      <w:tr w:rsidR="004B646A" w:rsidTr="004B646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46A" w:rsidRDefault="004B646A">
            <w:pPr>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46A" w:rsidRDefault="004B646A">
            <w:pPr>
              <w:rPr>
                <w:b/>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center"/>
              <w:rPr>
                <w:b/>
                <w:sz w:val="20"/>
                <w:szCs w:val="20"/>
                <w:lang w:eastAsia="en-US"/>
              </w:rPr>
            </w:pPr>
            <w:r>
              <w:rPr>
                <w:b/>
                <w:sz w:val="20"/>
                <w:szCs w:val="20"/>
                <w:lang w:eastAsia="en-US"/>
              </w:rPr>
              <w:t>od</w:t>
            </w:r>
          </w:p>
        </w:tc>
        <w:tc>
          <w:tcPr>
            <w:tcW w:w="2523"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center"/>
              <w:rPr>
                <w:b/>
                <w:sz w:val="20"/>
                <w:szCs w:val="20"/>
                <w:lang w:eastAsia="en-US"/>
              </w:rPr>
            </w:pPr>
            <w:r>
              <w:rPr>
                <w:b/>
                <w:sz w:val="20"/>
                <w:szCs w:val="20"/>
                <w:lang w:eastAsia="en-US"/>
              </w:rPr>
              <w:t>do</w:t>
            </w:r>
          </w:p>
        </w:tc>
      </w:tr>
      <w:tr w:rsidR="004B646A" w:rsidTr="004B646A">
        <w:tc>
          <w:tcPr>
            <w:tcW w:w="64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3957"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2523"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r>
      <w:tr w:rsidR="004B646A" w:rsidTr="004B646A">
        <w:tc>
          <w:tcPr>
            <w:tcW w:w="64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3957"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2523"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r>
    </w:tbl>
    <w:p w:rsidR="004B646A" w:rsidRDefault="004B646A" w:rsidP="004B646A">
      <w:pPr>
        <w:shd w:val="clear" w:color="auto" w:fill="FFFFFF"/>
        <w:jc w:val="both"/>
        <w:rPr>
          <w:b/>
          <w:u w:val="single"/>
        </w:rPr>
      </w:pPr>
      <w:r>
        <w:rPr>
          <w:b/>
          <w:u w:val="single"/>
        </w:rPr>
        <w:t>* - niepotrzebne skreślić</w:t>
      </w:r>
    </w:p>
    <w:p w:rsidR="004B646A" w:rsidRDefault="004B646A" w:rsidP="004B646A">
      <w:pPr>
        <w:rPr>
          <w:color w:val="00B0F0"/>
        </w:rPr>
      </w:pPr>
    </w:p>
    <w:p w:rsidR="004B646A" w:rsidRDefault="004B646A" w:rsidP="004B646A">
      <w:pPr>
        <w:pStyle w:val="Akapitzlist"/>
        <w:numPr>
          <w:ilvl w:val="0"/>
          <w:numId w:val="73"/>
        </w:numPr>
        <w:ind w:left="357" w:hanging="357"/>
      </w:pPr>
      <w:r>
        <w:t xml:space="preserve">[nie zamierzam(y) powierzyć do </w:t>
      </w:r>
      <w:proofErr w:type="spellStart"/>
      <w:r>
        <w:t>podwykonania</w:t>
      </w:r>
      <w:proofErr w:type="spellEnd"/>
      <w:r>
        <w:t xml:space="preserve"> żadnej części niniejszego zamówienia / następujące części niniejszego zamówienia zamierzam(y) powierzyć podwykonawcom]* :</w:t>
      </w:r>
    </w:p>
    <w:p w:rsidR="004B646A" w:rsidRDefault="004B646A" w:rsidP="004B646A"/>
    <w:tbl>
      <w:tblPr>
        <w:tblW w:w="9735" w:type="dxa"/>
        <w:tblInd w:w="-72" w:type="dxa"/>
        <w:tblLayout w:type="fixed"/>
        <w:tblCellMar>
          <w:left w:w="70" w:type="dxa"/>
          <w:right w:w="70" w:type="dxa"/>
        </w:tblCellMar>
        <w:tblLook w:val="04A0"/>
      </w:tblPr>
      <w:tblGrid>
        <w:gridCol w:w="819"/>
        <w:gridCol w:w="5806"/>
        <w:gridCol w:w="3110"/>
      </w:tblGrid>
      <w:tr w:rsidR="004B646A" w:rsidTr="004B646A">
        <w:trPr>
          <w:trHeight w:val="433"/>
        </w:trPr>
        <w:tc>
          <w:tcPr>
            <w:tcW w:w="819" w:type="dxa"/>
            <w:tcBorders>
              <w:top w:val="single" w:sz="8" w:space="0" w:color="000000"/>
              <w:left w:val="single" w:sz="8" w:space="0" w:color="000000"/>
              <w:bottom w:val="single" w:sz="4" w:space="0" w:color="000000"/>
              <w:right w:val="nil"/>
            </w:tcBorders>
            <w:vAlign w:val="center"/>
            <w:hideMark/>
          </w:tcPr>
          <w:p w:rsidR="004B646A" w:rsidRDefault="004B646A">
            <w:pPr>
              <w:spacing w:line="276" w:lineRule="auto"/>
              <w:rPr>
                <w:lang w:eastAsia="en-US"/>
              </w:rPr>
            </w:pPr>
            <w:r>
              <w:rPr>
                <w:lang w:eastAsia="en-US"/>
              </w:rPr>
              <w:t>Lp.</w:t>
            </w:r>
          </w:p>
        </w:tc>
        <w:tc>
          <w:tcPr>
            <w:tcW w:w="5809" w:type="dxa"/>
            <w:tcBorders>
              <w:top w:val="single" w:sz="8" w:space="0" w:color="000000"/>
              <w:left w:val="single" w:sz="4" w:space="0" w:color="000000"/>
              <w:bottom w:val="single" w:sz="4" w:space="0" w:color="000000"/>
              <w:right w:val="nil"/>
            </w:tcBorders>
            <w:hideMark/>
          </w:tcPr>
          <w:p w:rsidR="004B646A" w:rsidRDefault="004B646A">
            <w:pPr>
              <w:spacing w:line="276" w:lineRule="auto"/>
              <w:rPr>
                <w:lang w:eastAsia="en-US"/>
              </w:rPr>
            </w:pPr>
            <w:r>
              <w:rPr>
                <w:lang w:eastAsia="en-US"/>
              </w:rPr>
              <w:t xml:space="preserve">Część prac, które mają być powierzone </w:t>
            </w:r>
            <w:r>
              <w:rPr>
                <w:lang w:eastAsia="en-US"/>
              </w:rPr>
              <w:br/>
              <w:t>podwykonawcom/nazwy firm</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B646A" w:rsidRDefault="004B646A">
            <w:pPr>
              <w:spacing w:line="276" w:lineRule="auto"/>
              <w:rPr>
                <w:lang w:eastAsia="en-US"/>
              </w:rPr>
            </w:pPr>
            <w:r>
              <w:rPr>
                <w:lang w:eastAsia="en-US"/>
              </w:rPr>
              <w:t>Inne informacje</w:t>
            </w:r>
          </w:p>
        </w:tc>
      </w:tr>
      <w:tr w:rsidR="004B646A" w:rsidTr="004B646A">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4B646A" w:rsidRDefault="004B646A">
            <w:pPr>
              <w:spacing w:line="276" w:lineRule="auto"/>
              <w:rPr>
                <w:lang w:eastAsia="en-US"/>
              </w:rPr>
            </w:pPr>
          </w:p>
          <w:p w:rsidR="004B646A" w:rsidRDefault="004B646A">
            <w:pPr>
              <w:spacing w:line="276" w:lineRule="auto"/>
              <w:rPr>
                <w:lang w:eastAsia="en-US"/>
              </w:rPr>
            </w:pPr>
          </w:p>
        </w:tc>
        <w:tc>
          <w:tcPr>
            <w:tcW w:w="5809" w:type="dxa"/>
            <w:tcBorders>
              <w:top w:val="single" w:sz="4" w:space="0" w:color="000000"/>
              <w:left w:val="single" w:sz="4" w:space="0" w:color="000000"/>
              <w:bottom w:val="single" w:sz="4" w:space="0" w:color="000000"/>
              <w:right w:val="nil"/>
            </w:tcBorders>
            <w:shd w:val="clear" w:color="auto" w:fill="FFFFFF"/>
          </w:tcPr>
          <w:p w:rsidR="004B646A" w:rsidRDefault="004B646A">
            <w:pPr>
              <w:spacing w:line="276" w:lineRule="auto"/>
              <w:rPr>
                <w:lang w:eastAsia="en-US"/>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B646A" w:rsidRDefault="004B646A">
            <w:pPr>
              <w:spacing w:line="276" w:lineRule="auto"/>
              <w:rPr>
                <w:lang w:eastAsia="en-US"/>
              </w:rPr>
            </w:pPr>
          </w:p>
        </w:tc>
      </w:tr>
    </w:tbl>
    <w:p w:rsidR="004B646A" w:rsidRDefault="004B646A" w:rsidP="004B646A"/>
    <w:p w:rsidR="004B646A" w:rsidRDefault="004B646A" w:rsidP="004B646A"/>
    <w:tbl>
      <w:tblPr>
        <w:tblW w:w="9735" w:type="dxa"/>
        <w:tblInd w:w="-72" w:type="dxa"/>
        <w:tblLayout w:type="fixed"/>
        <w:tblCellMar>
          <w:left w:w="70" w:type="dxa"/>
          <w:right w:w="70" w:type="dxa"/>
        </w:tblCellMar>
        <w:tblLook w:val="04A0"/>
      </w:tblPr>
      <w:tblGrid>
        <w:gridCol w:w="819"/>
        <w:gridCol w:w="5806"/>
        <w:gridCol w:w="3110"/>
      </w:tblGrid>
      <w:tr w:rsidR="004B646A" w:rsidTr="004B646A">
        <w:trPr>
          <w:trHeight w:val="448"/>
        </w:trPr>
        <w:tc>
          <w:tcPr>
            <w:tcW w:w="819" w:type="dxa"/>
            <w:tcBorders>
              <w:top w:val="single" w:sz="8" w:space="0" w:color="000000"/>
              <w:left w:val="single" w:sz="8" w:space="0" w:color="000000"/>
              <w:bottom w:val="single" w:sz="4" w:space="0" w:color="000000"/>
              <w:right w:val="nil"/>
            </w:tcBorders>
            <w:vAlign w:val="center"/>
            <w:hideMark/>
          </w:tcPr>
          <w:p w:rsidR="004B646A" w:rsidRDefault="004B646A">
            <w:pPr>
              <w:spacing w:line="276" w:lineRule="auto"/>
              <w:rPr>
                <w:lang w:eastAsia="en-US"/>
              </w:rPr>
            </w:pPr>
            <w:r>
              <w:rPr>
                <w:lang w:eastAsia="en-US"/>
              </w:rPr>
              <w:t>Lp.</w:t>
            </w:r>
          </w:p>
        </w:tc>
        <w:tc>
          <w:tcPr>
            <w:tcW w:w="5809" w:type="dxa"/>
            <w:tcBorders>
              <w:top w:val="single" w:sz="8" w:space="0" w:color="000000"/>
              <w:left w:val="single" w:sz="4" w:space="0" w:color="000000"/>
              <w:bottom w:val="single" w:sz="4" w:space="0" w:color="000000"/>
              <w:right w:val="nil"/>
            </w:tcBorders>
            <w:vAlign w:val="center"/>
            <w:hideMark/>
          </w:tcPr>
          <w:p w:rsidR="004B646A" w:rsidRDefault="004B646A">
            <w:pPr>
              <w:spacing w:line="276" w:lineRule="auto"/>
              <w:rPr>
                <w:lang w:eastAsia="en-US"/>
              </w:rPr>
            </w:pPr>
            <w:r>
              <w:rPr>
                <w:lang w:eastAsia="en-US"/>
              </w:rPr>
              <w:t xml:space="preserve">Część prac, które mają być powierzone </w:t>
            </w:r>
            <w:r>
              <w:rPr>
                <w:lang w:eastAsia="en-US"/>
              </w:rPr>
              <w:br/>
              <w:t>podwykonawcom /nazwy (firm) podwykonawców na których zasoby wykonawca powołuje się na</w:t>
            </w:r>
          </w:p>
          <w:p w:rsidR="004B646A" w:rsidRDefault="004B646A">
            <w:pPr>
              <w:spacing w:line="276" w:lineRule="auto"/>
              <w:rPr>
                <w:lang w:eastAsia="en-US"/>
              </w:rPr>
            </w:pPr>
            <w:r>
              <w:rPr>
                <w:lang w:eastAsia="en-US"/>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B646A" w:rsidRDefault="004B646A">
            <w:pPr>
              <w:spacing w:line="276" w:lineRule="auto"/>
              <w:rPr>
                <w:lang w:eastAsia="en-US"/>
              </w:rPr>
            </w:pPr>
            <w:r>
              <w:rPr>
                <w:lang w:eastAsia="en-US"/>
              </w:rPr>
              <w:t>Inne informacje</w:t>
            </w:r>
          </w:p>
        </w:tc>
      </w:tr>
      <w:tr w:rsidR="004B646A" w:rsidTr="004B646A">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4B646A" w:rsidRDefault="004B646A">
            <w:pPr>
              <w:spacing w:line="276" w:lineRule="auto"/>
              <w:rPr>
                <w:lang w:eastAsia="en-US"/>
              </w:rPr>
            </w:pPr>
          </w:p>
          <w:p w:rsidR="004B646A" w:rsidRDefault="004B646A">
            <w:pPr>
              <w:spacing w:line="276" w:lineRule="auto"/>
              <w:rPr>
                <w:lang w:eastAsia="en-US"/>
              </w:rPr>
            </w:pPr>
          </w:p>
        </w:tc>
        <w:tc>
          <w:tcPr>
            <w:tcW w:w="5809" w:type="dxa"/>
            <w:tcBorders>
              <w:top w:val="single" w:sz="4" w:space="0" w:color="000000"/>
              <w:left w:val="single" w:sz="4" w:space="0" w:color="000000"/>
              <w:bottom w:val="single" w:sz="4" w:space="0" w:color="000000"/>
              <w:right w:val="nil"/>
            </w:tcBorders>
            <w:shd w:val="clear" w:color="auto" w:fill="FFFFFF"/>
          </w:tcPr>
          <w:p w:rsidR="004B646A" w:rsidRDefault="004B646A">
            <w:pPr>
              <w:spacing w:line="276" w:lineRule="auto"/>
              <w:rPr>
                <w:lang w:eastAsia="en-US"/>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B646A" w:rsidRDefault="004B646A">
            <w:pPr>
              <w:spacing w:line="276" w:lineRule="auto"/>
              <w:rPr>
                <w:lang w:eastAsia="en-US"/>
              </w:rPr>
            </w:pPr>
          </w:p>
        </w:tc>
      </w:tr>
    </w:tbl>
    <w:p w:rsidR="004B646A" w:rsidRDefault="004B646A" w:rsidP="004B646A">
      <w:r>
        <w:t xml:space="preserve"> * - niepotrzebne skreślić</w:t>
      </w:r>
    </w:p>
    <w:p w:rsidR="004B646A" w:rsidRDefault="004B646A" w:rsidP="004B646A"/>
    <w:p w:rsidR="004B646A" w:rsidRDefault="004B646A" w:rsidP="004B646A">
      <w:pPr>
        <w:rPr>
          <w:b/>
        </w:rPr>
      </w:pPr>
      <w:r>
        <w:t>6.</w:t>
      </w:r>
      <w:r>
        <w:tab/>
      </w:r>
      <w:r>
        <w:rPr>
          <w:b/>
        </w:rPr>
        <w:t>Załącznikami do niniejszej oferty są:</w:t>
      </w:r>
    </w:p>
    <w:p w:rsidR="004B646A" w:rsidRDefault="004B646A" w:rsidP="004B646A">
      <w:r>
        <w:t>………………………………………………………………………………</w:t>
      </w:r>
    </w:p>
    <w:p w:rsidR="004B646A" w:rsidRDefault="004B646A" w:rsidP="004B646A">
      <w:r>
        <w:t>………………………………………………………………………………</w:t>
      </w:r>
    </w:p>
    <w:p w:rsidR="004B646A" w:rsidRDefault="004B646A" w:rsidP="004B646A">
      <w:r>
        <w:t>………………………………………………………………………………</w:t>
      </w:r>
    </w:p>
    <w:p w:rsidR="004B646A" w:rsidRDefault="004B646A" w:rsidP="004B646A">
      <w:r>
        <w:t>………………………………………………………………………………</w:t>
      </w:r>
    </w:p>
    <w:p w:rsidR="004B646A" w:rsidRDefault="004B646A" w:rsidP="004B646A">
      <w:r>
        <w:t>………………………………………………………………………………</w:t>
      </w:r>
    </w:p>
    <w:p w:rsidR="004B646A" w:rsidRDefault="004B646A" w:rsidP="004B646A">
      <w:r>
        <w:t>………………………………………………………………………………</w:t>
      </w:r>
    </w:p>
    <w:p w:rsidR="004B646A" w:rsidRDefault="004B646A" w:rsidP="004B646A">
      <w:r>
        <w:t>………………………………………………………………………………</w:t>
      </w:r>
    </w:p>
    <w:p w:rsidR="004B646A" w:rsidRDefault="004B646A" w:rsidP="004B646A">
      <w:r>
        <w:t>………………………………………………………………………………</w:t>
      </w:r>
    </w:p>
    <w:p w:rsidR="004B646A" w:rsidRDefault="004B646A" w:rsidP="004B646A">
      <w:r>
        <w:lastRenderedPageBreak/>
        <w:t>………………………………………………………………………………</w:t>
      </w:r>
    </w:p>
    <w:p w:rsidR="004B646A" w:rsidRDefault="004B646A" w:rsidP="004B646A">
      <w:r>
        <w:t>Oferta została złożona na  …………. ponumerowanych stronach.</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Pr>
        <w:rPr>
          <w:b/>
        </w:rPr>
      </w:pPr>
      <w:r>
        <w:t xml:space="preserve">7.   </w:t>
      </w:r>
      <w:r>
        <w:rPr>
          <w:b/>
        </w:rPr>
        <w:t>PODPISY</w:t>
      </w:r>
    </w:p>
    <w:p w:rsidR="004B646A" w:rsidRDefault="004B646A" w:rsidP="004B646A">
      <w:r>
        <w:rPr>
          <w:b/>
        </w:rPr>
        <w:tab/>
      </w:r>
      <w:r>
        <w:rPr>
          <w:b/>
        </w:rPr>
        <w:tab/>
      </w:r>
      <w:r>
        <w:tab/>
        <w:t xml:space="preserve">    Podpisano: …………………………………………………………….</w:t>
      </w:r>
    </w:p>
    <w:p w:rsidR="004B646A" w:rsidRDefault="004B646A" w:rsidP="004B646A">
      <w:r>
        <w:tab/>
      </w:r>
      <w:r>
        <w:tab/>
      </w:r>
      <w:r>
        <w:tab/>
      </w:r>
      <w:r>
        <w:tab/>
      </w:r>
      <w:r>
        <w:tab/>
        <w:t>Podpisy(y) osoby(osób) upoważnionej(</w:t>
      </w:r>
      <w:proofErr w:type="spellStart"/>
      <w:r>
        <w:t>ych</w:t>
      </w:r>
      <w:proofErr w:type="spellEnd"/>
      <w:r>
        <w:t xml:space="preserve">) do </w:t>
      </w:r>
    </w:p>
    <w:p w:rsidR="004B646A" w:rsidRDefault="004B646A" w:rsidP="004B646A">
      <w:r>
        <w:tab/>
      </w:r>
      <w:r>
        <w:tab/>
      </w:r>
      <w:r>
        <w:tab/>
      </w:r>
      <w:r>
        <w:tab/>
      </w:r>
      <w:r>
        <w:tab/>
        <w:t>składania oświadczeń woli w imieniu Wykonawcy(ów)</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r>
        <w:t>Miejscowość ……………………………………. dnia …………………………………..</w:t>
      </w:r>
    </w:p>
    <w:p w:rsidR="004B646A" w:rsidRDefault="004B646A" w:rsidP="004B646A">
      <w:pPr>
        <w:jc w:val="right"/>
        <w:rPr>
          <w:b/>
          <w:i/>
          <w:color w:val="00B0F0"/>
          <w:sz w:val="20"/>
          <w:szCs w:val="20"/>
        </w:rPr>
      </w:pPr>
      <w:r>
        <w:rPr>
          <w:b/>
          <w:i/>
          <w:color w:val="00B0F0"/>
          <w:sz w:val="20"/>
          <w:szCs w:val="20"/>
        </w:rPr>
        <w:t xml:space="preserve">                                             </w:t>
      </w: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color w:val="00B0F0"/>
          <w:sz w:val="20"/>
          <w:szCs w:val="20"/>
        </w:rPr>
      </w:pPr>
    </w:p>
    <w:p w:rsidR="004B646A" w:rsidRDefault="004B646A" w:rsidP="004B646A">
      <w:pPr>
        <w:jc w:val="right"/>
        <w:rPr>
          <w:b/>
          <w:i/>
          <w:sz w:val="20"/>
          <w:szCs w:val="20"/>
        </w:rPr>
      </w:pPr>
      <w:r>
        <w:rPr>
          <w:b/>
          <w:i/>
          <w:sz w:val="20"/>
          <w:szCs w:val="20"/>
        </w:rPr>
        <w:t>Załącznik Nr 3</w:t>
      </w:r>
    </w:p>
    <w:p w:rsidR="004B646A" w:rsidRDefault="004B646A" w:rsidP="004B646A">
      <w:pPr>
        <w:jc w:val="right"/>
        <w:rPr>
          <w:b/>
          <w:i/>
          <w:sz w:val="20"/>
          <w:szCs w:val="20"/>
        </w:rPr>
      </w:pPr>
      <w:r>
        <w:rPr>
          <w:b/>
          <w:i/>
          <w:sz w:val="20"/>
          <w:szCs w:val="20"/>
        </w:rPr>
        <w:t>Wzór oświadczenia  o spełnianiu warunków udziału w postępowaniu</w:t>
      </w:r>
    </w:p>
    <w:p w:rsidR="004B646A" w:rsidRDefault="004B646A" w:rsidP="004B646A">
      <w:pPr>
        <w:rPr>
          <w:i/>
          <w:sz w:val="20"/>
          <w:szCs w:val="20"/>
        </w:rPr>
      </w:pPr>
    </w:p>
    <w:p w:rsidR="004B646A" w:rsidRDefault="004B646A" w:rsidP="004B646A">
      <w:pPr>
        <w:rPr>
          <w:sz w:val="20"/>
          <w:szCs w:val="20"/>
        </w:rPr>
      </w:pPr>
    </w:p>
    <w:p w:rsidR="004B646A" w:rsidRDefault="004B646A" w:rsidP="004B646A">
      <w:pPr>
        <w:pStyle w:val="Stopka"/>
        <w:rPr>
          <w:b/>
        </w:rPr>
      </w:pPr>
      <w:r>
        <w:rPr>
          <w:b/>
        </w:rPr>
        <w:tab/>
        <w:t xml:space="preserve">                                               ZAMAWIAJĄCY  </w:t>
      </w:r>
    </w:p>
    <w:p w:rsidR="004B646A" w:rsidRDefault="004B646A" w:rsidP="004B646A">
      <w:pPr>
        <w:ind w:left="4248" w:firstLine="708"/>
        <w:jc w:val="both"/>
        <w:rPr>
          <w:b/>
          <w:sz w:val="20"/>
          <w:szCs w:val="20"/>
        </w:rPr>
      </w:pPr>
      <w:r>
        <w:rPr>
          <w:b/>
          <w:sz w:val="20"/>
          <w:szCs w:val="20"/>
        </w:rPr>
        <w:t>Miasto Ostrołęka</w:t>
      </w:r>
    </w:p>
    <w:p w:rsidR="004B646A" w:rsidRDefault="004B646A" w:rsidP="004B646A">
      <w:pPr>
        <w:ind w:left="4248" w:firstLine="708"/>
        <w:jc w:val="both"/>
        <w:rPr>
          <w:b/>
          <w:sz w:val="20"/>
          <w:szCs w:val="20"/>
        </w:rPr>
      </w:pPr>
      <w:r>
        <w:rPr>
          <w:b/>
          <w:sz w:val="20"/>
          <w:szCs w:val="20"/>
        </w:rPr>
        <w:t>Miejski Ośrodek Pomocy Rodzinie w Ostrołęce,</w:t>
      </w:r>
    </w:p>
    <w:p w:rsidR="004B646A" w:rsidRDefault="004B646A" w:rsidP="004B646A">
      <w:pPr>
        <w:ind w:left="4248" w:firstLine="708"/>
        <w:jc w:val="both"/>
        <w:rPr>
          <w:b/>
          <w:sz w:val="20"/>
          <w:szCs w:val="20"/>
        </w:rPr>
      </w:pPr>
      <w:r>
        <w:rPr>
          <w:b/>
          <w:sz w:val="20"/>
          <w:szCs w:val="20"/>
        </w:rPr>
        <w:t>ul. Gen. Józefa Hallera 12,  07-410 Ostrołęka</w:t>
      </w:r>
    </w:p>
    <w:p w:rsidR="004B646A" w:rsidRDefault="004B646A" w:rsidP="004B646A">
      <w:pPr>
        <w:jc w:val="both"/>
      </w:pPr>
    </w:p>
    <w:p w:rsidR="004B646A" w:rsidRDefault="004B646A" w:rsidP="004B646A">
      <w:pPr>
        <w:rPr>
          <w:b/>
          <w:sz w:val="20"/>
          <w:szCs w:val="20"/>
        </w:rPr>
      </w:pPr>
      <w:r>
        <w:rPr>
          <w:b/>
          <w:sz w:val="20"/>
          <w:szCs w:val="20"/>
        </w:rPr>
        <w:t>WYKONAWCA:</w:t>
      </w:r>
    </w:p>
    <w:p w:rsidR="004B646A" w:rsidRDefault="004B646A" w:rsidP="004B646A">
      <w:pPr>
        <w:rPr>
          <w:b/>
          <w:sz w:val="20"/>
          <w:szCs w:val="20"/>
        </w:rPr>
      </w:pPr>
    </w:p>
    <w:p w:rsidR="004B646A" w:rsidRDefault="004B646A" w:rsidP="004B646A">
      <w:r>
        <w:t>………………………………….</w:t>
      </w:r>
    </w:p>
    <w:p w:rsidR="004B646A" w:rsidRDefault="004B646A" w:rsidP="004B646A"/>
    <w:p w:rsidR="004B646A" w:rsidRDefault="004B646A" w:rsidP="004B646A">
      <w:pPr>
        <w:rPr>
          <w:sz w:val="20"/>
          <w:szCs w:val="20"/>
        </w:rPr>
      </w:pPr>
      <w:r>
        <w:rPr>
          <w:sz w:val="20"/>
          <w:szCs w:val="20"/>
        </w:rPr>
        <w:t>…………………………………………</w:t>
      </w:r>
    </w:p>
    <w:p w:rsidR="004B646A" w:rsidRDefault="004B646A" w:rsidP="004B646A">
      <w:pPr>
        <w:rPr>
          <w:sz w:val="20"/>
          <w:szCs w:val="20"/>
        </w:rPr>
      </w:pPr>
    </w:p>
    <w:p w:rsidR="004B646A" w:rsidRDefault="004B646A" w:rsidP="004B646A">
      <w:pPr>
        <w:rPr>
          <w:sz w:val="20"/>
          <w:szCs w:val="20"/>
        </w:rPr>
      </w:pPr>
      <w:r>
        <w:rPr>
          <w:sz w:val="20"/>
          <w:szCs w:val="20"/>
        </w:rPr>
        <w:t>(pełna nazwa/firma, adres, w zależności</w:t>
      </w:r>
    </w:p>
    <w:p w:rsidR="004B646A" w:rsidRDefault="004B646A" w:rsidP="004B646A">
      <w:pPr>
        <w:rPr>
          <w:sz w:val="20"/>
          <w:szCs w:val="20"/>
        </w:rPr>
      </w:pPr>
      <w:r>
        <w:rPr>
          <w:sz w:val="20"/>
          <w:szCs w:val="20"/>
        </w:rPr>
        <w:t xml:space="preserve"> od podmiotu: NIP/PESEL, KRS/</w:t>
      </w:r>
      <w:proofErr w:type="spellStart"/>
      <w:r>
        <w:rPr>
          <w:sz w:val="20"/>
          <w:szCs w:val="20"/>
        </w:rPr>
        <w:t>CEiDG</w:t>
      </w:r>
      <w:proofErr w:type="spellEnd"/>
      <w:r>
        <w:rPr>
          <w:sz w:val="20"/>
          <w:szCs w:val="20"/>
        </w:rPr>
        <w:t>)</w:t>
      </w:r>
    </w:p>
    <w:p w:rsidR="004B646A" w:rsidRDefault="004B646A" w:rsidP="004B646A">
      <w:pPr>
        <w:rPr>
          <w:b/>
          <w:sz w:val="20"/>
          <w:szCs w:val="20"/>
        </w:rPr>
      </w:pPr>
      <w:r>
        <w:rPr>
          <w:b/>
          <w:sz w:val="20"/>
          <w:szCs w:val="20"/>
        </w:rPr>
        <w:t>reprezentowany przez:</w:t>
      </w:r>
    </w:p>
    <w:p w:rsidR="004B646A" w:rsidRDefault="004B646A" w:rsidP="004B646A">
      <w:pPr>
        <w:rPr>
          <w:sz w:val="20"/>
          <w:szCs w:val="20"/>
        </w:rPr>
      </w:pPr>
      <w:r>
        <w:rPr>
          <w:sz w:val="20"/>
          <w:szCs w:val="20"/>
        </w:rPr>
        <w:t>…………………………………………</w:t>
      </w:r>
    </w:p>
    <w:p w:rsidR="004B646A" w:rsidRDefault="004B646A" w:rsidP="004B646A">
      <w:pPr>
        <w:rPr>
          <w:sz w:val="20"/>
          <w:szCs w:val="20"/>
        </w:rPr>
      </w:pPr>
      <w:r>
        <w:rPr>
          <w:sz w:val="20"/>
          <w:szCs w:val="20"/>
        </w:rPr>
        <w:t>(imię, nazwisko, stanowisko</w:t>
      </w:r>
    </w:p>
    <w:p w:rsidR="004B646A" w:rsidRDefault="004B646A" w:rsidP="004B646A">
      <w:pPr>
        <w:rPr>
          <w:sz w:val="20"/>
          <w:szCs w:val="20"/>
        </w:rPr>
      </w:pPr>
      <w:r>
        <w:rPr>
          <w:sz w:val="20"/>
          <w:szCs w:val="20"/>
        </w:rPr>
        <w:t>/podstawa do  reprezentacji)</w:t>
      </w:r>
    </w:p>
    <w:p w:rsidR="004B646A" w:rsidRDefault="004B646A" w:rsidP="004B646A">
      <w:pPr>
        <w:rPr>
          <w:sz w:val="20"/>
          <w:szCs w:val="20"/>
        </w:rPr>
      </w:pPr>
    </w:p>
    <w:p w:rsidR="004B646A" w:rsidRDefault="004B646A" w:rsidP="004B646A"/>
    <w:p w:rsidR="004B646A" w:rsidRDefault="004B646A" w:rsidP="004B646A">
      <w:pPr>
        <w:jc w:val="center"/>
        <w:rPr>
          <w:b/>
        </w:rPr>
      </w:pPr>
      <w:r>
        <w:rPr>
          <w:b/>
        </w:rPr>
        <w:t>Oświadczenie Wykonawcy</w:t>
      </w:r>
    </w:p>
    <w:p w:rsidR="004B646A" w:rsidRDefault="004B646A" w:rsidP="004B646A">
      <w:pPr>
        <w:jc w:val="center"/>
        <w:rPr>
          <w:b/>
        </w:rPr>
      </w:pPr>
      <w:r>
        <w:rPr>
          <w:b/>
        </w:rPr>
        <w:t>składane na podstawie art. 25a ust. 1 ustawy z dnia 29 stycznia 2004 r.</w:t>
      </w:r>
    </w:p>
    <w:p w:rsidR="004B646A" w:rsidRDefault="004B646A" w:rsidP="004B646A">
      <w:pPr>
        <w:jc w:val="center"/>
        <w:rPr>
          <w:b/>
        </w:rPr>
      </w:pPr>
      <w:r>
        <w:rPr>
          <w:b/>
        </w:rPr>
        <w:t xml:space="preserve">Prawo zamówień publicznych (dalej jako: ustawa </w:t>
      </w:r>
      <w:proofErr w:type="spellStart"/>
      <w:r>
        <w:rPr>
          <w:b/>
        </w:rPr>
        <w:t>Pzp</w:t>
      </w:r>
      <w:proofErr w:type="spellEnd"/>
      <w:r>
        <w:rPr>
          <w:b/>
        </w:rPr>
        <w:t>),</w:t>
      </w:r>
    </w:p>
    <w:p w:rsidR="004B646A" w:rsidRDefault="004B646A" w:rsidP="004B646A">
      <w:pPr>
        <w:jc w:val="center"/>
        <w:rPr>
          <w:b/>
        </w:rPr>
      </w:pPr>
      <w:r>
        <w:rPr>
          <w:b/>
        </w:rPr>
        <w:t xml:space="preserve">DOTYCZĄCE SPEŁNIANIA WARUNKÓW UDZIAŁU W POSTĘPOWANIU </w:t>
      </w:r>
      <w:r>
        <w:rPr>
          <w:b/>
        </w:rPr>
        <w:br/>
      </w:r>
    </w:p>
    <w:p w:rsidR="004B646A" w:rsidRDefault="004B646A" w:rsidP="004B646A"/>
    <w:p w:rsidR="004B646A" w:rsidRDefault="004B646A" w:rsidP="004B646A">
      <w:pPr>
        <w:jc w:val="both"/>
      </w:pPr>
      <w:r>
        <w:t>Na potrzeby postępowania o udzielenie zamówienia publicznego pn. „</w:t>
      </w:r>
      <w:r>
        <w:rPr>
          <w:b/>
        </w:rPr>
        <w:t>Dostawa artykułów spożywczych dla Miejskiego Ośrodka Pomocy Rodzinie w Ostrołęce",</w:t>
      </w:r>
      <w:r>
        <w:br/>
        <w:t>prowadzonego przez Miejski Ośrodek Pomocy Rodzinie w Ostrołęce , oświadczam, co następuje:</w:t>
      </w:r>
    </w:p>
    <w:p w:rsidR="004B646A" w:rsidRDefault="004B646A" w:rsidP="004B646A">
      <w:pPr>
        <w:jc w:val="both"/>
      </w:pPr>
    </w:p>
    <w:p w:rsidR="004B646A" w:rsidRDefault="004B646A" w:rsidP="004B646A">
      <w:pPr>
        <w:rPr>
          <w:u w:val="single"/>
        </w:rPr>
      </w:pPr>
      <w:r>
        <w:rPr>
          <w:u w:val="single"/>
        </w:rPr>
        <w:t>INFORMACJA DOTYCZĄCA WYKONAWCY:</w:t>
      </w:r>
    </w:p>
    <w:p w:rsidR="004B646A" w:rsidRDefault="004B646A" w:rsidP="004B646A"/>
    <w:p w:rsidR="004B646A" w:rsidRDefault="004B646A" w:rsidP="004B646A">
      <w:pPr>
        <w:jc w:val="both"/>
      </w:pPr>
      <w:r>
        <w:t xml:space="preserve">Oświadczam, że spełniam warunki udziału w postępowaniu określone przez zamawiającego w Specyfikacji istotnych warunków zamówienia – rozdział XIII, ust. 1. </w:t>
      </w:r>
    </w:p>
    <w:p w:rsidR="004B646A" w:rsidRDefault="004B646A" w:rsidP="004B646A">
      <w:pPr>
        <w:jc w:val="both"/>
      </w:pPr>
    </w:p>
    <w:p w:rsidR="004B646A" w:rsidRDefault="004B646A" w:rsidP="004B646A">
      <w:pPr>
        <w:jc w:val="both"/>
      </w:pPr>
    </w:p>
    <w:p w:rsidR="004B646A" w:rsidRDefault="004B646A" w:rsidP="004B646A"/>
    <w:p w:rsidR="004B646A" w:rsidRDefault="004B646A" w:rsidP="004B646A">
      <w:r>
        <w:t xml:space="preserve">…………….……. (miejscowość),dnia ………….……. r. </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Pr>
        <w:rPr>
          <w:sz w:val="22"/>
          <w:szCs w:val="22"/>
          <w:u w:val="single"/>
        </w:rPr>
      </w:pPr>
      <w:r>
        <w:rPr>
          <w:u w:val="single"/>
        </w:rPr>
        <w:t>I</w:t>
      </w:r>
      <w:r>
        <w:rPr>
          <w:sz w:val="22"/>
          <w:szCs w:val="22"/>
          <w:u w:val="single"/>
        </w:rPr>
        <w:t>NFORMACJA W ZWIĄZKU Z POLEGANIEM NA ZASOBACH  INNYCH PODMIOTÓW:</w:t>
      </w:r>
    </w:p>
    <w:p w:rsidR="004B646A" w:rsidRDefault="004B646A" w:rsidP="004B646A">
      <w:pPr>
        <w:rPr>
          <w:sz w:val="22"/>
          <w:szCs w:val="22"/>
          <w:u w:val="single"/>
        </w:rPr>
      </w:pPr>
      <w:r>
        <w:rPr>
          <w:sz w:val="22"/>
          <w:szCs w:val="22"/>
          <w:u w:val="single"/>
        </w:rPr>
        <w:t xml:space="preserve"> </w:t>
      </w:r>
    </w:p>
    <w:p w:rsidR="004B646A" w:rsidRDefault="004B646A" w:rsidP="004B646A">
      <w:pPr>
        <w:jc w:val="both"/>
      </w:pPr>
      <w:r>
        <w:t>Oświadczam, że w celu wykazania spełniania warunków udziału w postępowaniu, określonych przez zamawiającego w…………………………………………………...………..(wskazać dokument i właściwą jednostkę redakcyjną dokumentu, w której określono warunki udziału w postępowaniu), polegam na zasobach następującego/</w:t>
      </w:r>
      <w:proofErr w:type="spellStart"/>
      <w:r>
        <w:t>ych</w:t>
      </w:r>
      <w:proofErr w:type="spellEnd"/>
      <w:r>
        <w:t xml:space="preserve"> podmiotu/ów: …………………………………………………………………………………………………..</w:t>
      </w:r>
    </w:p>
    <w:p w:rsidR="004B646A" w:rsidRDefault="004B646A" w:rsidP="004B646A">
      <w:r>
        <w:t>..……………………………………………………………………………………………………………….…………………………………………………………………………………….w następującym zakresie: ……………………………………………………………………….</w:t>
      </w:r>
    </w:p>
    <w:p w:rsidR="004B646A" w:rsidRDefault="004B646A" w:rsidP="004B646A">
      <w:r>
        <w:t xml:space="preserve">…………………………………………………………………………………………………. (wskazać podmiot i określić odpowiedni zakres dla wskazanego podmiotu). </w:t>
      </w:r>
    </w:p>
    <w:p w:rsidR="004B646A" w:rsidRDefault="004B646A" w:rsidP="004B646A">
      <w:bookmarkStart w:id="0" w:name="_GoBack"/>
      <w:bookmarkEnd w:id="0"/>
    </w:p>
    <w:p w:rsidR="004B646A" w:rsidRDefault="004B646A" w:rsidP="004B646A"/>
    <w:p w:rsidR="004B646A" w:rsidRDefault="004B646A" w:rsidP="004B646A">
      <w:r>
        <w:t xml:space="preserve">…………….……. (miejscowość),dnia ………….……. r. </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 w:rsidR="004B646A" w:rsidRDefault="004B646A" w:rsidP="004B646A"/>
    <w:p w:rsidR="004B646A" w:rsidRDefault="004B646A" w:rsidP="004B646A">
      <w:pPr>
        <w:rPr>
          <w:u w:val="single"/>
        </w:rPr>
      </w:pPr>
      <w:r>
        <w:rPr>
          <w:u w:val="single"/>
        </w:rPr>
        <w:t>OŚWIADCZENIE DOTYCZĄCE PODANYCH INFORMACJI:</w:t>
      </w:r>
    </w:p>
    <w:p w:rsidR="004B646A" w:rsidRDefault="004B646A" w:rsidP="004B646A">
      <w:pPr>
        <w:rPr>
          <w:u w:val="single"/>
        </w:rPr>
      </w:pPr>
    </w:p>
    <w:p w:rsidR="004B646A" w:rsidRDefault="004B646A" w:rsidP="004B646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B646A" w:rsidRDefault="004B646A" w:rsidP="004B646A"/>
    <w:p w:rsidR="004B646A" w:rsidRDefault="004B646A" w:rsidP="004B646A">
      <w:r>
        <w:t xml:space="preserve">…………….……. (miejscowość),dnia ………….……. r. </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Pr>
        <w:jc w:val="both"/>
        <w:rPr>
          <w:sz w:val="22"/>
          <w:szCs w:val="22"/>
        </w:rPr>
      </w:pPr>
      <w:r>
        <w:rPr>
          <w:sz w:val="22"/>
          <w:szCs w:val="22"/>
        </w:rPr>
        <w:t>UWAGA: niniejsze oświadczenie składa Wykonawca ubiegający się o udzielenie zamówienia.                   W przypadku Wykonawców wspólnie ubiegających się o udzielenie zamówienia składa je każdy                  z Wykonawców wspólnie ubiegających się o udzielenie zamówienie</w:t>
      </w:r>
    </w:p>
    <w:p w:rsidR="004B646A" w:rsidRDefault="004B646A" w:rsidP="004B646A">
      <w:pPr>
        <w:jc w:val="both"/>
        <w:rPr>
          <w:sz w:val="22"/>
          <w:szCs w:val="22"/>
        </w:rPr>
      </w:pPr>
    </w:p>
    <w:p w:rsidR="004B646A" w:rsidRDefault="004B646A" w:rsidP="004B646A">
      <w:pPr>
        <w:jc w:val="both"/>
        <w:rPr>
          <w:sz w:val="22"/>
          <w:szCs w:val="22"/>
        </w:rPr>
      </w:pPr>
    </w:p>
    <w:p w:rsidR="004B646A" w:rsidRDefault="004B646A" w:rsidP="004B646A">
      <w:pPr>
        <w:rPr>
          <w:sz w:val="22"/>
          <w:szCs w:val="22"/>
        </w:rPr>
      </w:pPr>
    </w:p>
    <w:p w:rsidR="004B646A" w:rsidRDefault="004B646A" w:rsidP="004B646A"/>
    <w:p w:rsidR="004B646A" w:rsidRDefault="004B646A" w:rsidP="004B646A"/>
    <w:p w:rsidR="004B646A" w:rsidRDefault="004B646A" w:rsidP="004B646A"/>
    <w:p w:rsidR="004B646A" w:rsidRDefault="004B646A" w:rsidP="004B646A">
      <w:pPr>
        <w:jc w:val="right"/>
        <w:rPr>
          <w:b/>
          <w:i/>
          <w:sz w:val="20"/>
          <w:szCs w:val="20"/>
        </w:rPr>
      </w:pPr>
      <w:r>
        <w:rPr>
          <w:b/>
          <w:i/>
          <w:sz w:val="20"/>
          <w:szCs w:val="20"/>
        </w:rPr>
        <w:t xml:space="preserve">Załącznik Nr 4 </w:t>
      </w:r>
    </w:p>
    <w:p w:rsidR="004B646A" w:rsidRDefault="004B646A" w:rsidP="004B646A">
      <w:pPr>
        <w:jc w:val="right"/>
        <w:rPr>
          <w:b/>
          <w:i/>
          <w:sz w:val="20"/>
          <w:szCs w:val="20"/>
        </w:rPr>
      </w:pPr>
      <w:r>
        <w:rPr>
          <w:b/>
          <w:i/>
          <w:sz w:val="20"/>
          <w:szCs w:val="20"/>
        </w:rPr>
        <w:t>Wzór oświadczenia  dotyczącego przesłanek wykluczenia z postępowania</w:t>
      </w:r>
    </w:p>
    <w:p w:rsidR="004B646A" w:rsidRDefault="004B646A" w:rsidP="004B646A">
      <w:pPr>
        <w:rPr>
          <w:sz w:val="20"/>
          <w:szCs w:val="20"/>
        </w:rPr>
      </w:pPr>
    </w:p>
    <w:p w:rsidR="004B646A" w:rsidRDefault="004B646A" w:rsidP="004B646A">
      <w:pPr>
        <w:rPr>
          <w:sz w:val="20"/>
          <w:szCs w:val="20"/>
        </w:rPr>
      </w:pPr>
    </w:p>
    <w:p w:rsidR="004B646A" w:rsidRDefault="004B646A" w:rsidP="004B646A">
      <w:pPr>
        <w:pStyle w:val="Stopka"/>
        <w:rPr>
          <w:b/>
        </w:rPr>
      </w:pPr>
      <w:r>
        <w:rPr>
          <w:b/>
        </w:rPr>
        <w:t xml:space="preserve">                                              </w:t>
      </w:r>
      <w:r>
        <w:rPr>
          <w:b/>
        </w:rPr>
        <w:tab/>
        <w:t xml:space="preserve">                                             </w:t>
      </w:r>
      <w:r>
        <w:rPr>
          <w:b/>
        </w:rPr>
        <w:tab/>
        <w:t xml:space="preserve"> ZAMAWIAJĄCY  </w:t>
      </w:r>
    </w:p>
    <w:p w:rsidR="004B646A" w:rsidRDefault="004B646A" w:rsidP="004B646A">
      <w:pPr>
        <w:ind w:left="4248" w:firstLine="708"/>
        <w:jc w:val="both"/>
        <w:rPr>
          <w:b/>
          <w:sz w:val="20"/>
          <w:szCs w:val="20"/>
        </w:rPr>
      </w:pPr>
      <w:r>
        <w:rPr>
          <w:b/>
          <w:sz w:val="20"/>
          <w:szCs w:val="20"/>
        </w:rPr>
        <w:t>Miasto Ostrołęka</w:t>
      </w:r>
    </w:p>
    <w:p w:rsidR="004B646A" w:rsidRDefault="004B646A" w:rsidP="004B646A">
      <w:pPr>
        <w:ind w:left="4248" w:firstLine="708"/>
        <w:jc w:val="both"/>
        <w:rPr>
          <w:b/>
          <w:sz w:val="20"/>
          <w:szCs w:val="20"/>
        </w:rPr>
      </w:pPr>
      <w:r>
        <w:rPr>
          <w:b/>
          <w:sz w:val="20"/>
          <w:szCs w:val="20"/>
        </w:rPr>
        <w:t>Miejski Ośrodek Pomocy Rodzinie w Ostrołęce,</w:t>
      </w:r>
    </w:p>
    <w:p w:rsidR="004B646A" w:rsidRDefault="004B646A" w:rsidP="004B646A">
      <w:pPr>
        <w:ind w:left="4248" w:firstLine="708"/>
        <w:jc w:val="both"/>
        <w:rPr>
          <w:b/>
          <w:sz w:val="20"/>
          <w:szCs w:val="20"/>
        </w:rPr>
      </w:pPr>
      <w:r>
        <w:rPr>
          <w:b/>
          <w:sz w:val="20"/>
          <w:szCs w:val="20"/>
        </w:rPr>
        <w:t>ul. Gen. Józefa Hallera 12,  07-410 Ostrołęka</w:t>
      </w:r>
    </w:p>
    <w:p w:rsidR="004B646A" w:rsidRDefault="004B646A" w:rsidP="004B646A">
      <w:pPr>
        <w:jc w:val="both"/>
      </w:pPr>
    </w:p>
    <w:p w:rsidR="004B646A" w:rsidRDefault="004B646A" w:rsidP="004B646A">
      <w:pPr>
        <w:pStyle w:val="Stopka"/>
        <w:jc w:val="right"/>
        <w:rPr>
          <w:b/>
        </w:rPr>
      </w:pPr>
    </w:p>
    <w:p w:rsidR="004B646A" w:rsidRDefault="004B646A" w:rsidP="004B646A">
      <w:pPr>
        <w:pStyle w:val="Stopka"/>
        <w:jc w:val="right"/>
        <w:rPr>
          <w:b/>
        </w:rPr>
      </w:pPr>
    </w:p>
    <w:p w:rsidR="004B646A" w:rsidRDefault="004B646A" w:rsidP="004B646A">
      <w:pPr>
        <w:ind w:left="4248" w:firstLine="708"/>
        <w:jc w:val="center"/>
        <w:rPr>
          <w:b/>
          <w:sz w:val="20"/>
          <w:szCs w:val="20"/>
        </w:rPr>
      </w:pPr>
    </w:p>
    <w:p w:rsidR="004B646A" w:rsidRDefault="004B646A" w:rsidP="004B646A"/>
    <w:p w:rsidR="004B646A" w:rsidRDefault="004B646A" w:rsidP="004B646A">
      <w:pPr>
        <w:rPr>
          <w:b/>
          <w:sz w:val="20"/>
          <w:szCs w:val="20"/>
        </w:rPr>
      </w:pPr>
      <w:r>
        <w:rPr>
          <w:b/>
          <w:sz w:val="20"/>
          <w:szCs w:val="20"/>
        </w:rPr>
        <w:t>WYKONAWCA:</w:t>
      </w:r>
    </w:p>
    <w:p w:rsidR="004B646A" w:rsidRDefault="004B646A" w:rsidP="004B646A">
      <w:pPr>
        <w:rPr>
          <w:b/>
          <w:sz w:val="20"/>
          <w:szCs w:val="20"/>
        </w:rPr>
      </w:pPr>
    </w:p>
    <w:p w:rsidR="004B646A" w:rsidRDefault="004B646A" w:rsidP="004B646A">
      <w:r>
        <w:t>………………………………….</w:t>
      </w:r>
    </w:p>
    <w:p w:rsidR="004B646A" w:rsidRDefault="004B646A" w:rsidP="004B646A"/>
    <w:p w:rsidR="004B646A" w:rsidRDefault="004B646A" w:rsidP="004B646A">
      <w:pPr>
        <w:rPr>
          <w:sz w:val="20"/>
          <w:szCs w:val="20"/>
        </w:rPr>
      </w:pPr>
      <w:r>
        <w:rPr>
          <w:sz w:val="20"/>
          <w:szCs w:val="20"/>
        </w:rPr>
        <w:t>…………………………………………</w:t>
      </w:r>
    </w:p>
    <w:p w:rsidR="004B646A" w:rsidRDefault="004B646A" w:rsidP="004B646A">
      <w:pPr>
        <w:rPr>
          <w:sz w:val="20"/>
          <w:szCs w:val="20"/>
        </w:rPr>
      </w:pPr>
    </w:p>
    <w:p w:rsidR="004B646A" w:rsidRDefault="004B646A" w:rsidP="004B646A">
      <w:pPr>
        <w:rPr>
          <w:sz w:val="20"/>
          <w:szCs w:val="20"/>
        </w:rPr>
      </w:pPr>
      <w:r>
        <w:rPr>
          <w:sz w:val="20"/>
          <w:szCs w:val="20"/>
        </w:rPr>
        <w:t>(pełna nazwa/firma, adres, w zależności</w:t>
      </w:r>
    </w:p>
    <w:p w:rsidR="004B646A" w:rsidRDefault="004B646A" w:rsidP="004B646A">
      <w:pPr>
        <w:rPr>
          <w:sz w:val="20"/>
          <w:szCs w:val="20"/>
        </w:rPr>
      </w:pPr>
      <w:r>
        <w:rPr>
          <w:sz w:val="20"/>
          <w:szCs w:val="20"/>
        </w:rPr>
        <w:t xml:space="preserve"> od podmiotu: NIP/PESEL, KRS/</w:t>
      </w:r>
      <w:proofErr w:type="spellStart"/>
      <w:r>
        <w:rPr>
          <w:sz w:val="20"/>
          <w:szCs w:val="20"/>
        </w:rPr>
        <w:t>CEiDG</w:t>
      </w:r>
      <w:proofErr w:type="spellEnd"/>
      <w:r>
        <w:rPr>
          <w:sz w:val="20"/>
          <w:szCs w:val="20"/>
        </w:rPr>
        <w:t>)</w:t>
      </w:r>
    </w:p>
    <w:p w:rsidR="004B646A" w:rsidRDefault="004B646A" w:rsidP="004B646A">
      <w:pPr>
        <w:rPr>
          <w:b/>
          <w:sz w:val="20"/>
          <w:szCs w:val="20"/>
        </w:rPr>
      </w:pPr>
      <w:r>
        <w:rPr>
          <w:b/>
          <w:sz w:val="20"/>
          <w:szCs w:val="20"/>
        </w:rPr>
        <w:t>reprezentowany przez:</w:t>
      </w:r>
    </w:p>
    <w:p w:rsidR="004B646A" w:rsidRDefault="004B646A" w:rsidP="004B646A">
      <w:pPr>
        <w:rPr>
          <w:sz w:val="20"/>
          <w:szCs w:val="20"/>
        </w:rPr>
      </w:pPr>
      <w:r>
        <w:rPr>
          <w:sz w:val="20"/>
          <w:szCs w:val="20"/>
        </w:rPr>
        <w:t>…………………………………………</w:t>
      </w:r>
    </w:p>
    <w:p w:rsidR="004B646A" w:rsidRDefault="004B646A" w:rsidP="004B646A">
      <w:pPr>
        <w:rPr>
          <w:sz w:val="20"/>
          <w:szCs w:val="20"/>
        </w:rPr>
      </w:pPr>
      <w:r>
        <w:rPr>
          <w:sz w:val="20"/>
          <w:szCs w:val="20"/>
        </w:rPr>
        <w:t>(imię, nazwisko, stanowisko</w:t>
      </w:r>
    </w:p>
    <w:p w:rsidR="004B646A" w:rsidRDefault="004B646A" w:rsidP="004B646A">
      <w:pPr>
        <w:rPr>
          <w:sz w:val="20"/>
          <w:szCs w:val="20"/>
        </w:rPr>
      </w:pPr>
      <w:r>
        <w:rPr>
          <w:sz w:val="20"/>
          <w:szCs w:val="20"/>
        </w:rPr>
        <w:t>/podstawa do  reprezentacji)</w:t>
      </w:r>
    </w:p>
    <w:p w:rsidR="004B646A" w:rsidRDefault="004B646A" w:rsidP="004B646A"/>
    <w:p w:rsidR="004B646A" w:rsidRDefault="004B646A" w:rsidP="004B646A"/>
    <w:p w:rsidR="004B646A" w:rsidRDefault="004B646A" w:rsidP="004B646A"/>
    <w:p w:rsidR="004B646A" w:rsidRDefault="004B646A" w:rsidP="004B646A">
      <w:pPr>
        <w:jc w:val="center"/>
        <w:rPr>
          <w:b/>
        </w:rPr>
      </w:pPr>
      <w:r>
        <w:rPr>
          <w:b/>
        </w:rPr>
        <w:t>Oświadczenie wykonawcy</w:t>
      </w:r>
    </w:p>
    <w:p w:rsidR="004B646A" w:rsidRDefault="004B646A" w:rsidP="004B646A">
      <w:pPr>
        <w:jc w:val="center"/>
        <w:rPr>
          <w:b/>
        </w:rPr>
      </w:pPr>
      <w:r>
        <w:rPr>
          <w:b/>
        </w:rPr>
        <w:t>składane na podstawie art. 25a ust. 1 ustawy z dnia 29 stycznia 2004 r.</w:t>
      </w:r>
    </w:p>
    <w:p w:rsidR="004B646A" w:rsidRDefault="004B646A" w:rsidP="004B646A">
      <w:pPr>
        <w:jc w:val="center"/>
        <w:rPr>
          <w:b/>
        </w:rPr>
      </w:pPr>
      <w:r>
        <w:rPr>
          <w:b/>
        </w:rPr>
        <w:t xml:space="preserve">Prawo zamówień publicznych (dalej jako: ustawa </w:t>
      </w:r>
      <w:proofErr w:type="spellStart"/>
      <w:r>
        <w:rPr>
          <w:b/>
        </w:rPr>
        <w:t>Pzp</w:t>
      </w:r>
      <w:proofErr w:type="spellEnd"/>
      <w:r>
        <w:rPr>
          <w:b/>
        </w:rPr>
        <w:t>),</w:t>
      </w:r>
    </w:p>
    <w:p w:rsidR="004B646A" w:rsidRDefault="004B646A" w:rsidP="004B646A">
      <w:pPr>
        <w:jc w:val="center"/>
        <w:rPr>
          <w:b/>
        </w:rPr>
      </w:pPr>
      <w:r>
        <w:rPr>
          <w:b/>
        </w:rPr>
        <w:t>DOTYCZĄCE PRZESŁANEK WYKLUCZENIA Z POSTĘPOWANIA</w:t>
      </w:r>
    </w:p>
    <w:p w:rsidR="004B646A" w:rsidRDefault="004B646A" w:rsidP="004B646A">
      <w:pPr>
        <w:jc w:val="center"/>
        <w:rPr>
          <w:b/>
        </w:rPr>
      </w:pPr>
    </w:p>
    <w:p w:rsidR="004B646A" w:rsidRDefault="004B646A" w:rsidP="004B646A"/>
    <w:p w:rsidR="004B646A" w:rsidRDefault="004B646A" w:rsidP="004B646A">
      <w:pPr>
        <w:jc w:val="both"/>
      </w:pPr>
      <w:r>
        <w:t>Na potrzeby postępowania o udzielenie zamówienia publicznego pn. „</w:t>
      </w:r>
      <w:r>
        <w:rPr>
          <w:b/>
        </w:rPr>
        <w:t>Dostawa artykułów spożywczych dla Miejskiego Ośrodka Pomocy Rodzinie w Ostrołęce",</w:t>
      </w:r>
      <w:r>
        <w:br/>
        <w:t>prowadzonego przez Miejski Ośrodek Pomocy Rodzinie w Ostrołęce, oświadczam, co następuje:</w:t>
      </w:r>
    </w:p>
    <w:p w:rsidR="004B646A" w:rsidRDefault="004B646A" w:rsidP="004B646A"/>
    <w:p w:rsidR="004B646A" w:rsidRDefault="004B646A" w:rsidP="004B646A">
      <w:pPr>
        <w:rPr>
          <w:u w:val="single"/>
        </w:rPr>
      </w:pPr>
      <w:r>
        <w:rPr>
          <w:u w:val="single"/>
        </w:rPr>
        <w:t>OŚWIADCZENIA DOTYCZĄCE WYKONAWCY:</w:t>
      </w:r>
    </w:p>
    <w:p w:rsidR="004B646A" w:rsidRDefault="004B646A" w:rsidP="004B646A"/>
    <w:p w:rsidR="004B646A" w:rsidRDefault="004B646A" w:rsidP="004B646A">
      <w:pPr>
        <w:jc w:val="both"/>
      </w:pPr>
      <w:r>
        <w:t xml:space="preserve">Oświadczam, że nie podlegam wykluczeniu z postępowania na podstawie </w:t>
      </w:r>
      <w:r>
        <w:br/>
        <w:t xml:space="preserve">art. 24 ust 1 </w:t>
      </w:r>
      <w:proofErr w:type="spellStart"/>
      <w:r>
        <w:t>pkt</w:t>
      </w:r>
      <w:proofErr w:type="spellEnd"/>
      <w:r>
        <w:t xml:space="preserve"> 12-23 ustawy </w:t>
      </w:r>
      <w:proofErr w:type="spellStart"/>
      <w:r>
        <w:t>Pzp</w:t>
      </w:r>
      <w:proofErr w:type="spellEnd"/>
      <w:r>
        <w:t>.</w:t>
      </w:r>
    </w:p>
    <w:p w:rsidR="004B646A" w:rsidRDefault="004B646A" w:rsidP="004B646A"/>
    <w:p w:rsidR="004B646A" w:rsidRDefault="004B646A" w:rsidP="004B646A"/>
    <w:p w:rsidR="004B646A" w:rsidRDefault="004B646A" w:rsidP="004B646A"/>
    <w:p w:rsidR="004B646A" w:rsidRDefault="004B646A" w:rsidP="004B646A">
      <w:r>
        <w:t xml:space="preserve">…………….…….(miejscowość),dnia ………….……. r. </w:t>
      </w:r>
    </w:p>
    <w:p w:rsidR="004B646A" w:rsidRDefault="004B646A" w:rsidP="004B646A"/>
    <w:p w:rsidR="004B646A" w:rsidRDefault="004B646A" w:rsidP="004B646A"/>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Pr>
        <w:jc w:val="both"/>
      </w:pPr>
      <w:r>
        <w:lastRenderedPageBreak/>
        <w:t xml:space="preserve">Oświadczam, że zachodzą w stosunku do mnie podstawy wykluczenia z postępowania na podstawie art. …………. ustawy </w:t>
      </w:r>
      <w:proofErr w:type="spellStart"/>
      <w:r>
        <w:t>Pzp</w:t>
      </w:r>
      <w:proofErr w:type="spellEnd"/>
      <w:r>
        <w:t xml:space="preserve">(podać mającą zastosowanie podstawę wykluczenia spośród wymienionych w art. 24 ust. 1 </w:t>
      </w:r>
      <w:proofErr w:type="spellStart"/>
      <w:r>
        <w:t>pkt</w:t>
      </w:r>
      <w:proofErr w:type="spellEnd"/>
      <w:r>
        <w:t xml:space="preserve"> 13-14, 16-20 lub art. 24 ust. 5 ustawy </w:t>
      </w:r>
      <w:proofErr w:type="spellStart"/>
      <w:r>
        <w:t>Pzp</w:t>
      </w:r>
      <w:proofErr w:type="spellEnd"/>
      <w:r>
        <w:t>).Jednocześnie oświadczam, że w związku z ww. okolicznością, na podstawie art. 24            ust. 8 ustawy </w:t>
      </w:r>
      <w:proofErr w:type="spellStart"/>
      <w:r>
        <w:t>Pzp</w:t>
      </w:r>
      <w:proofErr w:type="spellEnd"/>
      <w:r>
        <w:t> podjąłem następujące środki naprawcze: ………………………………………………………………………………………………………………..</w:t>
      </w:r>
    </w:p>
    <w:p w:rsidR="004B646A" w:rsidRDefault="004B646A" w:rsidP="004B646A">
      <w:r>
        <w:t>…………………………………………………………………………………………..…………………...........………………………………………………………………………………………………………………………………………………………………………………………………………………………………………………</w:t>
      </w:r>
    </w:p>
    <w:p w:rsidR="004B646A" w:rsidRDefault="004B646A" w:rsidP="004B646A"/>
    <w:p w:rsidR="004B646A" w:rsidRDefault="004B646A" w:rsidP="004B646A">
      <w:r>
        <w:t xml:space="preserve">…………….……. (miejscowość), dnia …………………. r. </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Pr>
        <w:jc w:val="both"/>
        <w:rPr>
          <w:u w:val="single"/>
        </w:rPr>
      </w:pPr>
      <w:r>
        <w:rPr>
          <w:u w:val="single"/>
        </w:rPr>
        <w:t>OŚWIADCZENIE DOTYCZĄCE PODMIOTU, NA KTÓREGO ZASOBY POWOŁUJE SIĘ WYKONAWCA:</w:t>
      </w:r>
    </w:p>
    <w:p w:rsidR="004B646A" w:rsidRDefault="004B646A" w:rsidP="004B646A"/>
    <w:p w:rsidR="004B646A" w:rsidRDefault="004B646A" w:rsidP="004B646A">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……………………………………………………………(podać pełną nazwę/firmę, adres, a także w zależności od podmiotu: NIP/PESEL, KRS/</w:t>
      </w:r>
      <w:proofErr w:type="spellStart"/>
      <w:r>
        <w:t>CEiDG</w:t>
      </w:r>
      <w:proofErr w:type="spellEnd"/>
      <w:r>
        <w:t>) nie zachodzą podstawy wykluczenia z postępowania o udzielenie zamówienia.</w:t>
      </w:r>
    </w:p>
    <w:p w:rsidR="004B646A" w:rsidRDefault="004B646A" w:rsidP="004B646A">
      <w:pPr>
        <w:jc w:val="both"/>
      </w:pPr>
    </w:p>
    <w:p w:rsidR="004B646A" w:rsidRDefault="004B646A" w:rsidP="004B646A">
      <w:r>
        <w:t>…………….……. (miejscowość),dnia …………………. r.</w:t>
      </w:r>
    </w:p>
    <w:p w:rsidR="004B646A" w:rsidRDefault="004B646A" w:rsidP="004B646A"/>
    <w:p w:rsidR="004B646A" w:rsidRDefault="004B646A" w:rsidP="004B646A">
      <w:r>
        <w:tab/>
      </w:r>
      <w:r>
        <w:tab/>
      </w:r>
      <w:r>
        <w:tab/>
      </w:r>
      <w:r>
        <w:tab/>
      </w:r>
      <w:r>
        <w:tab/>
      </w:r>
      <w:r>
        <w:tab/>
      </w:r>
      <w:r>
        <w:tab/>
        <w:t>…………………………………………</w:t>
      </w:r>
    </w:p>
    <w:p w:rsidR="004B646A" w:rsidRDefault="004B646A" w:rsidP="004B646A">
      <w:pPr>
        <w:ind w:left="6372" w:firstLine="708"/>
      </w:pPr>
      <w:r>
        <w:t>(podpis)</w:t>
      </w:r>
    </w:p>
    <w:p w:rsidR="004B646A" w:rsidRDefault="004B646A" w:rsidP="004B646A">
      <w:r>
        <w:t xml:space="preserve">[UWAGA: zastosować tylko wtedy, gdy zamawiający przewidział możliwość, o której mowa w art. 25a ust. 5 </w:t>
      </w:r>
      <w:proofErr w:type="spellStart"/>
      <w:r>
        <w:t>pkt</w:t>
      </w:r>
      <w:proofErr w:type="spellEnd"/>
      <w:r>
        <w:t xml:space="preserve"> 2 ustawy </w:t>
      </w:r>
      <w:proofErr w:type="spellStart"/>
      <w:r>
        <w:t>Pzp</w:t>
      </w:r>
      <w:proofErr w:type="spellEnd"/>
      <w:r>
        <w:t>]</w:t>
      </w:r>
    </w:p>
    <w:p w:rsidR="004B646A" w:rsidRDefault="004B646A" w:rsidP="004B646A"/>
    <w:p w:rsidR="004B646A" w:rsidRDefault="004B646A" w:rsidP="004B646A">
      <w:pPr>
        <w:rPr>
          <w:u w:val="single"/>
        </w:rPr>
      </w:pPr>
      <w:r>
        <w:rPr>
          <w:u w:val="single"/>
        </w:rPr>
        <w:t>OŚWIADCZENIE DOTYCZĄCE PODWYKONAWCY NIEBĘDĄCEGO PODMIOTEM, NA KTÓREGO ZASOBY POWOŁUJE SIĘ WYKONAWCA:</w:t>
      </w:r>
    </w:p>
    <w:p w:rsidR="004B646A" w:rsidRDefault="004B646A" w:rsidP="004B646A"/>
    <w:p w:rsidR="004B646A" w:rsidRDefault="004B646A" w:rsidP="004B646A">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:……………………………………………………………………..….……(podać pełną nazwę/firmę, adres, a także w zależności od podmiotu: NIP/PESEL, KRS/</w:t>
      </w:r>
      <w:proofErr w:type="spellStart"/>
      <w:r>
        <w:t>CEiDG</w:t>
      </w:r>
      <w:proofErr w:type="spellEnd"/>
      <w:r>
        <w:t>),</w:t>
      </w:r>
      <w:proofErr w:type="spellStart"/>
      <w:r>
        <w:t>niezachodzą</w:t>
      </w:r>
      <w:proofErr w:type="spellEnd"/>
      <w:r>
        <w:t xml:space="preserve"> podstawy wykluczenia z postępowania o udzielenie zamówienia.</w:t>
      </w:r>
    </w:p>
    <w:p w:rsidR="004B646A" w:rsidRDefault="004B646A" w:rsidP="004B646A">
      <w:pPr>
        <w:jc w:val="both"/>
      </w:pPr>
    </w:p>
    <w:p w:rsidR="004B646A" w:rsidRDefault="004B646A" w:rsidP="004B646A">
      <w:r>
        <w:t>…………….……. (miejscowość),dnia …………………. r.</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r>
        <w:lastRenderedPageBreak/>
        <w:t>OŚWIADCZENIE DOTYCZĄCE PODANYCH INFORMACJI:</w:t>
      </w:r>
    </w:p>
    <w:p w:rsidR="004B646A" w:rsidRDefault="004B646A" w:rsidP="004B646A"/>
    <w:p w:rsidR="004B646A" w:rsidRDefault="004B646A" w:rsidP="004B646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B646A" w:rsidRDefault="004B646A" w:rsidP="004B646A">
      <w:pPr>
        <w:jc w:val="both"/>
      </w:pPr>
    </w:p>
    <w:p w:rsidR="004B646A" w:rsidRDefault="004B646A" w:rsidP="004B646A"/>
    <w:p w:rsidR="004B646A" w:rsidRDefault="004B646A" w:rsidP="004B646A">
      <w:r>
        <w:t>…………….……. (miejscowość),dnia …………………. r.</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Pr>
        <w:jc w:val="both"/>
        <w:rPr>
          <w:sz w:val="22"/>
          <w:szCs w:val="22"/>
        </w:rPr>
      </w:pPr>
      <w:r>
        <w:rPr>
          <w:sz w:val="22"/>
          <w:szCs w:val="22"/>
        </w:rPr>
        <w:t xml:space="preserve">UWAGA: </w:t>
      </w:r>
      <w:r>
        <w:rPr>
          <w:sz w:val="22"/>
          <w:szCs w:val="22"/>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4B646A" w:rsidRDefault="004B646A" w:rsidP="004B646A">
      <w:pPr>
        <w:jc w:val="both"/>
        <w:rPr>
          <w:sz w:val="22"/>
          <w:szCs w:val="22"/>
        </w:rPr>
      </w:pPr>
      <w:r>
        <w:rPr>
          <w:sz w:val="22"/>
          <w:szCs w:val="22"/>
        </w:rPr>
        <w:br w:type="page"/>
      </w:r>
    </w:p>
    <w:p w:rsidR="004B646A" w:rsidRDefault="004B646A" w:rsidP="004B646A">
      <w:pPr>
        <w:jc w:val="both"/>
      </w:pPr>
    </w:p>
    <w:p w:rsidR="004B646A" w:rsidRDefault="004B646A" w:rsidP="004B646A">
      <w:pPr>
        <w:jc w:val="right"/>
        <w:rPr>
          <w:sz w:val="22"/>
        </w:rPr>
      </w:pPr>
      <w:r>
        <w:rPr>
          <w:b/>
          <w:i/>
          <w:sz w:val="22"/>
        </w:rPr>
        <w:t>Załącznik Nr 5 do SIWZ</w:t>
      </w:r>
    </w:p>
    <w:p w:rsidR="004B646A" w:rsidRDefault="004B646A" w:rsidP="004B646A">
      <w:pPr>
        <w:pStyle w:val="Stopka"/>
        <w:tabs>
          <w:tab w:val="left" w:pos="708"/>
        </w:tabs>
        <w:jc w:val="both"/>
        <w:rPr>
          <w:b/>
          <w:sz w:val="24"/>
          <w:szCs w:val="24"/>
        </w:rPr>
      </w:pPr>
      <w:r>
        <w:rPr>
          <w:b/>
          <w:sz w:val="24"/>
          <w:szCs w:val="24"/>
        </w:rPr>
        <w:t>1. ZAMAWIAJĄCY</w:t>
      </w:r>
    </w:p>
    <w:p w:rsidR="004B646A" w:rsidRDefault="004B646A" w:rsidP="004B646A">
      <w:pPr>
        <w:rPr>
          <w:b/>
        </w:rPr>
      </w:pPr>
      <w:r>
        <w:rPr>
          <w:b/>
        </w:rPr>
        <w:t>Miasto Ostrołęka Miejski Ośrodek Pomocy Rodzinie w Ostrołęce</w:t>
      </w:r>
    </w:p>
    <w:p w:rsidR="004B646A" w:rsidRDefault="004B646A" w:rsidP="004B646A">
      <w:pPr>
        <w:rPr>
          <w:b/>
        </w:rPr>
      </w:pPr>
      <w:r>
        <w:rPr>
          <w:b/>
        </w:rPr>
        <w:t>2. WYK</w:t>
      </w:r>
      <w:r>
        <w:rPr>
          <w:b/>
          <w:bCs/>
        </w:rPr>
        <w:t>ONAWCA:</w:t>
      </w:r>
    </w:p>
    <w:p w:rsidR="004B646A" w:rsidRDefault="004B646A" w:rsidP="004B646A">
      <w:pPr>
        <w:rPr>
          <w:b/>
          <w:bCs/>
        </w:rPr>
      </w:pPr>
      <w:r>
        <w:rPr>
          <w:b/>
          <w:bCs/>
        </w:rPr>
        <w:t>Niniejsza oferta zostaje złożona przez:</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3780"/>
      </w:tblGrid>
      <w:tr w:rsidR="004B646A" w:rsidTr="004B646A">
        <w:tc>
          <w:tcPr>
            <w:tcW w:w="648"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both"/>
              <w:rPr>
                <w:b/>
                <w:bCs/>
                <w:lang w:eastAsia="en-US"/>
              </w:rPr>
            </w:pPr>
            <w:r>
              <w:rPr>
                <w:b/>
                <w:bCs/>
                <w:lang w:eastAsia="en-US"/>
              </w:rPr>
              <w:t>L.p.</w:t>
            </w:r>
          </w:p>
        </w:tc>
        <w:tc>
          <w:tcPr>
            <w:tcW w:w="4860"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both"/>
              <w:rPr>
                <w:b/>
                <w:bCs/>
                <w:lang w:eastAsia="en-US"/>
              </w:rPr>
            </w:pPr>
            <w:r>
              <w:rPr>
                <w:b/>
                <w:bCs/>
                <w:lang w:eastAsia="en-US"/>
              </w:rPr>
              <w:t>Nazwa(y) Wykonawcy(ów)</w:t>
            </w:r>
          </w:p>
        </w:tc>
        <w:tc>
          <w:tcPr>
            <w:tcW w:w="3780" w:type="dxa"/>
            <w:tcBorders>
              <w:top w:val="single" w:sz="4" w:space="0" w:color="auto"/>
              <w:left w:val="single" w:sz="4" w:space="0" w:color="auto"/>
              <w:bottom w:val="single" w:sz="4" w:space="0" w:color="auto"/>
              <w:right w:val="single" w:sz="4" w:space="0" w:color="auto"/>
            </w:tcBorders>
            <w:hideMark/>
          </w:tcPr>
          <w:p w:rsidR="004B646A" w:rsidRDefault="004B646A">
            <w:pPr>
              <w:spacing w:line="276" w:lineRule="auto"/>
              <w:jc w:val="both"/>
              <w:rPr>
                <w:b/>
                <w:bCs/>
                <w:lang w:eastAsia="en-US"/>
              </w:rPr>
            </w:pPr>
            <w:r>
              <w:rPr>
                <w:b/>
                <w:bCs/>
                <w:lang w:eastAsia="en-US"/>
              </w:rPr>
              <w:t>Adres(y) Wykonawcy(ów</w:t>
            </w:r>
          </w:p>
        </w:tc>
      </w:tr>
      <w:tr w:rsidR="004B646A" w:rsidTr="004B646A">
        <w:tc>
          <w:tcPr>
            <w:tcW w:w="64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lang w:eastAsia="en-US"/>
              </w:rPr>
            </w:pPr>
          </w:p>
          <w:p w:rsidR="004B646A" w:rsidRDefault="004B646A">
            <w:pPr>
              <w:spacing w:line="276" w:lineRule="auto"/>
              <w:jc w:val="both"/>
              <w:rPr>
                <w:b/>
                <w:bCs/>
                <w:lang w:eastAsia="en-US"/>
              </w:rPr>
            </w:pPr>
          </w:p>
        </w:tc>
        <w:tc>
          <w:tcPr>
            <w:tcW w:w="486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lang w:eastAsia="en-US"/>
              </w:rPr>
            </w:pPr>
          </w:p>
        </w:tc>
        <w:tc>
          <w:tcPr>
            <w:tcW w:w="378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lang w:eastAsia="en-US"/>
              </w:rPr>
            </w:pPr>
          </w:p>
        </w:tc>
      </w:tr>
      <w:tr w:rsidR="004B646A" w:rsidTr="004B646A">
        <w:tc>
          <w:tcPr>
            <w:tcW w:w="64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lang w:eastAsia="en-US"/>
              </w:rPr>
            </w:pPr>
          </w:p>
          <w:p w:rsidR="004B646A" w:rsidRDefault="004B646A">
            <w:pPr>
              <w:spacing w:line="276" w:lineRule="auto"/>
              <w:jc w:val="both"/>
              <w:rPr>
                <w:b/>
                <w:bCs/>
                <w:lang w:eastAsia="en-US"/>
              </w:rPr>
            </w:pPr>
          </w:p>
        </w:tc>
        <w:tc>
          <w:tcPr>
            <w:tcW w:w="486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lang w:eastAsia="en-US"/>
              </w:rPr>
            </w:pPr>
          </w:p>
        </w:tc>
        <w:tc>
          <w:tcPr>
            <w:tcW w:w="3780"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lang w:eastAsia="en-US"/>
              </w:rPr>
            </w:pPr>
          </w:p>
        </w:tc>
      </w:tr>
    </w:tbl>
    <w:p w:rsidR="004B646A" w:rsidRDefault="004B646A" w:rsidP="004B646A"/>
    <w:p w:rsidR="004B646A" w:rsidRDefault="004B646A" w:rsidP="004B646A">
      <w:pPr>
        <w:jc w:val="center"/>
        <w:rPr>
          <w:b/>
          <w:sz w:val="22"/>
          <w:szCs w:val="22"/>
          <w:u w:val="single"/>
        </w:rPr>
      </w:pPr>
      <w:r>
        <w:rPr>
          <w:b/>
          <w:sz w:val="22"/>
          <w:szCs w:val="22"/>
          <w:u w:val="single"/>
        </w:rPr>
        <w:t>WYKAZ DOSTAW</w:t>
      </w:r>
    </w:p>
    <w:p w:rsidR="004B646A" w:rsidRDefault="004B646A" w:rsidP="004B646A">
      <w:pPr>
        <w:jc w:val="center"/>
        <w:rPr>
          <w:sz w:val="22"/>
          <w:szCs w:val="22"/>
        </w:rPr>
      </w:pPr>
      <w:r>
        <w:rPr>
          <w:sz w:val="22"/>
          <w:szCs w:val="22"/>
        </w:rPr>
        <w:t>(składane na wezwanie zamawiającego)</w:t>
      </w:r>
    </w:p>
    <w:p w:rsidR="004B646A" w:rsidRDefault="004B646A" w:rsidP="004B646A">
      <w:pPr>
        <w:jc w:val="both"/>
        <w:rPr>
          <w:b/>
        </w:rPr>
      </w:pPr>
      <w:r>
        <w:t>Na potrzeby postępowania o udzielenie zamówienia publicznego pn. „</w:t>
      </w:r>
      <w:r>
        <w:rPr>
          <w:b/>
        </w:rPr>
        <w:t>Dostawa artykułów spożywczych dla Miejskiego Ośrodka Pomocy Rodzinie w Ostrołęce",</w:t>
      </w:r>
      <w:r>
        <w:br/>
        <w:t>poniżej przedstawiam wykaz dostaw wykonanych w  okresie ostatnich trzech lat przed upływem terminu składania ofert a jeżeli okres prowadzenia działalności jest krótszy – w tym okresie.</w:t>
      </w:r>
    </w:p>
    <w:p w:rsidR="004B646A" w:rsidRDefault="004B646A" w:rsidP="004B646A">
      <w:pPr>
        <w:pStyle w:val="Tekstpodstawowy2"/>
        <w:ind w:firstLine="708"/>
        <w:rPr>
          <w:b/>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78"/>
        <w:gridCol w:w="1417"/>
        <w:gridCol w:w="1275"/>
        <w:gridCol w:w="1274"/>
        <w:gridCol w:w="2691"/>
      </w:tblGrid>
      <w:tr w:rsidR="004B646A" w:rsidTr="004B646A">
        <w:trPr>
          <w:cantSplit/>
          <w:trHeight w:val="435"/>
        </w:trPr>
        <w:tc>
          <w:tcPr>
            <w:tcW w:w="2478" w:type="dxa"/>
            <w:vMerge w:val="restart"/>
            <w:tcBorders>
              <w:top w:val="single" w:sz="4" w:space="0" w:color="auto"/>
              <w:left w:val="single" w:sz="4" w:space="0" w:color="auto"/>
              <w:bottom w:val="single" w:sz="4" w:space="0" w:color="auto"/>
              <w:right w:val="single" w:sz="4" w:space="0" w:color="auto"/>
            </w:tcBorders>
            <w:hideMark/>
          </w:tcPr>
          <w:p w:rsidR="004B646A" w:rsidRDefault="004B646A">
            <w:pPr>
              <w:pStyle w:val="Nagwek9"/>
              <w:spacing w:line="276" w:lineRule="auto"/>
              <w:jc w:val="center"/>
              <w:rPr>
                <w:b w:val="0"/>
                <w:sz w:val="20"/>
                <w:szCs w:val="20"/>
                <w:lang w:eastAsia="en-US"/>
              </w:rPr>
            </w:pPr>
            <w:r>
              <w:rPr>
                <w:b w:val="0"/>
                <w:sz w:val="20"/>
                <w:szCs w:val="20"/>
                <w:lang w:eastAsia="en-US"/>
              </w:rPr>
              <w:t>Rodzaj (przedmiot zamówienia)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646A" w:rsidRDefault="004B646A">
            <w:pPr>
              <w:pStyle w:val="Nagwek9"/>
              <w:spacing w:line="276" w:lineRule="auto"/>
              <w:jc w:val="center"/>
              <w:rPr>
                <w:b w:val="0"/>
                <w:sz w:val="20"/>
                <w:szCs w:val="20"/>
                <w:lang w:eastAsia="en-US"/>
              </w:rPr>
            </w:pPr>
            <w:r>
              <w:rPr>
                <w:b w:val="0"/>
                <w:sz w:val="20"/>
                <w:szCs w:val="20"/>
                <w:lang w:eastAsia="en-US"/>
              </w:rPr>
              <w:t>Wartość</w:t>
            </w:r>
          </w:p>
        </w:tc>
        <w:tc>
          <w:tcPr>
            <w:tcW w:w="2549" w:type="dxa"/>
            <w:gridSpan w:val="2"/>
            <w:tcBorders>
              <w:top w:val="single" w:sz="4" w:space="0" w:color="auto"/>
              <w:left w:val="single" w:sz="4" w:space="0" w:color="auto"/>
              <w:bottom w:val="single" w:sz="4" w:space="0" w:color="auto"/>
              <w:right w:val="single" w:sz="4" w:space="0" w:color="auto"/>
            </w:tcBorders>
            <w:hideMark/>
          </w:tcPr>
          <w:p w:rsidR="004B646A" w:rsidRDefault="004B646A">
            <w:pPr>
              <w:pStyle w:val="Nagwek8"/>
              <w:spacing w:line="276" w:lineRule="auto"/>
              <w:jc w:val="center"/>
              <w:rPr>
                <w:b w:val="0"/>
                <w:sz w:val="20"/>
                <w:szCs w:val="20"/>
                <w:lang w:eastAsia="en-US"/>
              </w:rPr>
            </w:pPr>
            <w:r>
              <w:rPr>
                <w:b w:val="0"/>
                <w:sz w:val="20"/>
                <w:szCs w:val="20"/>
                <w:lang w:eastAsia="en-US"/>
              </w:rPr>
              <w:t>Okres wykonania</w:t>
            </w:r>
          </w:p>
        </w:tc>
        <w:tc>
          <w:tcPr>
            <w:tcW w:w="2691" w:type="dxa"/>
            <w:vMerge w:val="restart"/>
            <w:tcBorders>
              <w:top w:val="single" w:sz="4" w:space="0" w:color="auto"/>
              <w:left w:val="single" w:sz="4" w:space="0" w:color="auto"/>
              <w:bottom w:val="single" w:sz="4" w:space="0" w:color="auto"/>
              <w:right w:val="single" w:sz="4" w:space="0" w:color="auto"/>
            </w:tcBorders>
            <w:hideMark/>
          </w:tcPr>
          <w:p w:rsidR="004B646A" w:rsidRDefault="004B646A">
            <w:pPr>
              <w:pStyle w:val="Nagwek9"/>
              <w:spacing w:line="276" w:lineRule="auto"/>
              <w:jc w:val="left"/>
              <w:rPr>
                <w:b w:val="0"/>
                <w:sz w:val="20"/>
                <w:szCs w:val="20"/>
                <w:lang w:eastAsia="en-US"/>
              </w:rPr>
            </w:pPr>
            <w:r>
              <w:rPr>
                <w:b w:val="0"/>
                <w:sz w:val="20"/>
                <w:szCs w:val="20"/>
                <w:lang w:eastAsia="en-US"/>
              </w:rPr>
              <w:t>Nazwa i adres podmiotu,</w:t>
            </w:r>
          </w:p>
          <w:p w:rsidR="004B646A" w:rsidRDefault="004B646A">
            <w:pPr>
              <w:pStyle w:val="Nagwek9"/>
              <w:spacing w:line="276" w:lineRule="auto"/>
              <w:jc w:val="left"/>
              <w:rPr>
                <w:b w:val="0"/>
                <w:sz w:val="20"/>
                <w:szCs w:val="20"/>
                <w:lang w:eastAsia="en-US"/>
              </w:rPr>
            </w:pPr>
            <w:r>
              <w:rPr>
                <w:b w:val="0"/>
                <w:sz w:val="20"/>
                <w:szCs w:val="20"/>
                <w:lang w:eastAsia="en-US"/>
              </w:rPr>
              <w:t xml:space="preserve"> dla którego usługa  została wykonana</w:t>
            </w:r>
          </w:p>
        </w:tc>
      </w:tr>
      <w:tr w:rsidR="004B646A" w:rsidTr="004B646A">
        <w:trPr>
          <w:cantSplit/>
          <w:trHeight w:val="33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4B646A" w:rsidRDefault="004B646A">
            <w:pPr>
              <w:rPr>
                <w: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646A" w:rsidRDefault="004B646A">
            <w:pPr>
              <w:rPr>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B646A" w:rsidRDefault="004B646A">
            <w:pPr>
              <w:pStyle w:val="Nagwek8"/>
              <w:spacing w:line="276" w:lineRule="auto"/>
              <w:jc w:val="center"/>
              <w:rPr>
                <w:b w:val="0"/>
                <w:sz w:val="20"/>
                <w:szCs w:val="20"/>
                <w:lang w:eastAsia="en-US"/>
              </w:rPr>
            </w:pPr>
            <w:r>
              <w:rPr>
                <w:b w:val="0"/>
                <w:sz w:val="20"/>
                <w:szCs w:val="20"/>
                <w:lang w:eastAsia="en-US"/>
              </w:rPr>
              <w:t>Początek</w:t>
            </w:r>
          </w:p>
          <w:p w:rsidR="004B646A" w:rsidRDefault="004B646A">
            <w:pPr>
              <w:spacing w:line="276" w:lineRule="auto"/>
              <w:jc w:val="center"/>
              <w:rPr>
                <w:i/>
                <w:sz w:val="20"/>
                <w:szCs w:val="20"/>
                <w:lang w:eastAsia="en-US"/>
              </w:rPr>
            </w:pPr>
            <w:r>
              <w:rPr>
                <w:i/>
                <w:sz w:val="20"/>
                <w:szCs w:val="20"/>
                <w:lang w:eastAsia="en-US"/>
              </w:rPr>
              <w:t>(data)</w:t>
            </w:r>
          </w:p>
        </w:tc>
        <w:tc>
          <w:tcPr>
            <w:tcW w:w="1274" w:type="dxa"/>
            <w:tcBorders>
              <w:top w:val="single" w:sz="4" w:space="0" w:color="auto"/>
              <w:left w:val="single" w:sz="4" w:space="0" w:color="auto"/>
              <w:bottom w:val="single" w:sz="4" w:space="0" w:color="auto"/>
              <w:right w:val="single" w:sz="4" w:space="0" w:color="auto"/>
            </w:tcBorders>
            <w:hideMark/>
          </w:tcPr>
          <w:p w:rsidR="004B646A" w:rsidRDefault="004B646A">
            <w:pPr>
              <w:pStyle w:val="Nagwek8"/>
              <w:spacing w:line="276" w:lineRule="auto"/>
              <w:jc w:val="center"/>
              <w:rPr>
                <w:b w:val="0"/>
                <w:sz w:val="20"/>
                <w:szCs w:val="20"/>
                <w:lang w:eastAsia="en-US"/>
              </w:rPr>
            </w:pPr>
            <w:r>
              <w:rPr>
                <w:b w:val="0"/>
                <w:sz w:val="20"/>
                <w:szCs w:val="20"/>
                <w:lang w:eastAsia="en-US"/>
              </w:rPr>
              <w:t>Zakończenie</w:t>
            </w:r>
          </w:p>
          <w:p w:rsidR="004B646A" w:rsidRDefault="004B646A">
            <w:pPr>
              <w:spacing w:line="276" w:lineRule="auto"/>
              <w:jc w:val="center"/>
              <w:rPr>
                <w:i/>
                <w:sz w:val="20"/>
                <w:szCs w:val="20"/>
                <w:lang w:eastAsia="en-US"/>
              </w:rPr>
            </w:pPr>
            <w:r>
              <w:rPr>
                <w:i/>
                <w:sz w:val="20"/>
                <w:szCs w:val="20"/>
                <w:lang w:eastAsia="en-US"/>
              </w:rPr>
              <w:t>(data)</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B646A" w:rsidRDefault="004B646A">
            <w:pPr>
              <w:rPr>
                <w:i/>
                <w:sz w:val="20"/>
                <w:szCs w:val="20"/>
                <w:lang w:eastAsia="en-US"/>
              </w:rPr>
            </w:pPr>
          </w:p>
        </w:tc>
      </w:tr>
      <w:tr w:rsidR="004B646A" w:rsidTr="004B646A">
        <w:tc>
          <w:tcPr>
            <w:tcW w:w="247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sz w:val="20"/>
                <w:szCs w:val="20"/>
                <w:lang w:eastAsia="en-US"/>
              </w:rPr>
            </w:pPr>
          </w:p>
          <w:p w:rsidR="004B646A" w:rsidRDefault="004B646A">
            <w:pPr>
              <w:spacing w:line="276" w:lineRule="auto"/>
              <w:jc w:val="both"/>
              <w:rPr>
                <w:b/>
                <w:bCs/>
                <w:sz w:val="20"/>
                <w:szCs w:val="20"/>
                <w:lang w:eastAsia="en-US"/>
              </w:rPr>
            </w:pPr>
          </w:p>
          <w:p w:rsidR="004B646A" w:rsidRDefault="004B646A">
            <w:pPr>
              <w:spacing w:line="276" w:lineRule="auto"/>
              <w:jc w:val="both"/>
              <w:rPr>
                <w:b/>
                <w:bCs/>
                <w:sz w:val="20"/>
                <w:szCs w:val="20"/>
                <w:lang w:eastAsia="en-US"/>
              </w:rPr>
            </w:pPr>
          </w:p>
          <w:p w:rsidR="004B646A" w:rsidRDefault="004B646A">
            <w:pPr>
              <w:spacing w:line="276" w:lineRule="auto"/>
              <w:jc w:val="both"/>
              <w:rPr>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b/>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646A" w:rsidRDefault="004B646A">
            <w:pPr>
              <w:pStyle w:val="Nagwek8"/>
              <w:spacing w:line="276" w:lineRule="auto"/>
              <w:rPr>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rsidR="004B646A" w:rsidRDefault="004B646A">
            <w:pPr>
              <w:pStyle w:val="Nagwek8"/>
              <w:spacing w:line="276" w:lineRule="auto"/>
              <w:rPr>
                <w:sz w:val="20"/>
                <w:szCs w:val="20"/>
                <w:lang w:eastAsia="en-US"/>
              </w:rPr>
            </w:pPr>
          </w:p>
        </w:tc>
        <w:tc>
          <w:tcPr>
            <w:tcW w:w="2691" w:type="dxa"/>
            <w:tcBorders>
              <w:top w:val="single" w:sz="4" w:space="0" w:color="auto"/>
              <w:left w:val="single" w:sz="4" w:space="0" w:color="auto"/>
              <w:bottom w:val="single" w:sz="4" w:space="0" w:color="auto"/>
              <w:right w:val="single" w:sz="4" w:space="0" w:color="auto"/>
            </w:tcBorders>
          </w:tcPr>
          <w:p w:rsidR="004B646A" w:rsidRDefault="004B646A">
            <w:pPr>
              <w:pStyle w:val="Nagwek8"/>
              <w:spacing w:line="276" w:lineRule="auto"/>
              <w:rPr>
                <w:sz w:val="20"/>
                <w:szCs w:val="20"/>
                <w:lang w:eastAsia="en-US"/>
              </w:rPr>
            </w:pPr>
          </w:p>
        </w:tc>
      </w:tr>
      <w:tr w:rsidR="004B646A" w:rsidTr="004B646A">
        <w:tc>
          <w:tcPr>
            <w:tcW w:w="247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p w:rsidR="004B646A" w:rsidRDefault="004B646A">
            <w:pPr>
              <w:spacing w:line="276" w:lineRule="auto"/>
              <w:jc w:val="both"/>
              <w:rPr>
                <w:lang w:eastAsia="en-US"/>
              </w:rPr>
            </w:pPr>
          </w:p>
          <w:p w:rsidR="004B646A" w:rsidRDefault="004B646A">
            <w:pPr>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1274"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2691"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r>
      <w:tr w:rsidR="004B646A" w:rsidTr="004B646A">
        <w:tc>
          <w:tcPr>
            <w:tcW w:w="2478"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p w:rsidR="004B646A" w:rsidRDefault="004B646A">
            <w:pPr>
              <w:spacing w:line="276" w:lineRule="auto"/>
              <w:jc w:val="both"/>
              <w:rPr>
                <w:lang w:eastAsia="en-US"/>
              </w:rPr>
            </w:pPr>
          </w:p>
          <w:p w:rsidR="004B646A" w:rsidRDefault="004B646A">
            <w:pPr>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1274"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c>
          <w:tcPr>
            <w:tcW w:w="2691" w:type="dxa"/>
            <w:tcBorders>
              <w:top w:val="single" w:sz="4" w:space="0" w:color="auto"/>
              <w:left w:val="single" w:sz="4" w:space="0" w:color="auto"/>
              <w:bottom w:val="single" w:sz="4" w:space="0" w:color="auto"/>
              <w:right w:val="single" w:sz="4" w:space="0" w:color="auto"/>
            </w:tcBorders>
          </w:tcPr>
          <w:p w:rsidR="004B646A" w:rsidRDefault="004B646A">
            <w:pPr>
              <w:spacing w:line="276" w:lineRule="auto"/>
              <w:jc w:val="both"/>
              <w:rPr>
                <w:lang w:eastAsia="en-US"/>
              </w:rPr>
            </w:pPr>
          </w:p>
        </w:tc>
      </w:tr>
    </w:tbl>
    <w:p w:rsidR="004B646A" w:rsidRDefault="004B646A" w:rsidP="004B646A">
      <w:pPr>
        <w:pStyle w:val="Tekstpodstawowy2"/>
      </w:pPr>
    </w:p>
    <w:p w:rsidR="004B646A" w:rsidRDefault="004B646A" w:rsidP="004B646A">
      <w:pPr>
        <w:rPr>
          <w:sz w:val="22"/>
        </w:rPr>
      </w:pPr>
    </w:p>
    <w:p w:rsidR="004B646A" w:rsidRDefault="004B646A" w:rsidP="004B646A">
      <w:pPr>
        <w:ind w:left="426" w:hanging="426"/>
        <w:jc w:val="right"/>
        <w:rPr>
          <w:sz w:val="22"/>
        </w:rPr>
      </w:pPr>
    </w:p>
    <w:p w:rsidR="004B646A" w:rsidRDefault="004B646A" w:rsidP="004B646A">
      <w:pPr>
        <w:ind w:left="426" w:hanging="426"/>
        <w:rPr>
          <w:sz w:val="22"/>
        </w:rPr>
      </w:pPr>
      <w:r>
        <w:rPr>
          <w:sz w:val="22"/>
        </w:rPr>
        <w:t>.............................................(miejscowość) dnia ..................................................</w:t>
      </w:r>
    </w:p>
    <w:p w:rsidR="004B646A" w:rsidRDefault="004B646A" w:rsidP="004B646A">
      <w:pPr>
        <w:ind w:left="4956" w:firstLine="708"/>
      </w:pPr>
    </w:p>
    <w:p w:rsidR="004B646A" w:rsidRDefault="004B646A" w:rsidP="004B646A">
      <w:pPr>
        <w:ind w:left="4956" w:firstLine="708"/>
      </w:pPr>
    </w:p>
    <w:p w:rsidR="004B646A" w:rsidRDefault="004B646A" w:rsidP="004B646A"/>
    <w:p w:rsidR="004B646A" w:rsidRDefault="004B646A" w:rsidP="004B646A">
      <w:pPr>
        <w:ind w:left="3540" w:firstLine="708"/>
      </w:pPr>
      <w:r>
        <w:t>..........................................................................</w:t>
      </w:r>
    </w:p>
    <w:p w:rsidR="004B646A" w:rsidRDefault="004B646A" w:rsidP="004B646A">
      <w:pPr>
        <w:ind w:left="5664" w:firstLine="708"/>
        <w:rPr>
          <w:sz w:val="22"/>
          <w:szCs w:val="22"/>
        </w:rPr>
      </w:pPr>
      <w:r>
        <w:rPr>
          <w:sz w:val="22"/>
          <w:szCs w:val="22"/>
        </w:rPr>
        <w:t>(podpis)</w:t>
      </w:r>
      <w:r>
        <w:rPr>
          <w:sz w:val="22"/>
          <w:szCs w:val="22"/>
        </w:rPr>
        <w:br w:type="page"/>
      </w:r>
    </w:p>
    <w:p w:rsidR="004B646A" w:rsidRDefault="004B646A" w:rsidP="004B646A">
      <w:pPr>
        <w:rPr>
          <w:u w:val="single"/>
        </w:rPr>
      </w:pPr>
      <w:r>
        <w:rPr>
          <w:u w:val="single"/>
        </w:rPr>
        <w:lastRenderedPageBreak/>
        <w:t>OŚWIADCZENIE DOTYCZĄCE PODANYCH INFORMACJI</w:t>
      </w:r>
    </w:p>
    <w:p w:rsidR="004B646A" w:rsidRDefault="004B646A" w:rsidP="004B646A">
      <w:pPr>
        <w:jc w:val="both"/>
        <w:rPr>
          <w:u w:val="single"/>
        </w:rPr>
      </w:pPr>
    </w:p>
    <w:p w:rsidR="004B646A" w:rsidRDefault="004B646A" w:rsidP="004B646A">
      <w:pPr>
        <w:jc w:val="both"/>
      </w:pPr>
      <w:r>
        <w:t xml:space="preserve">Oświadczam, że wszystkie informacje podane w powyższym oświadczeniu są aktualne i zgodne z prawdą oraz zostały przedstawione z pełną świadomością konsekwencji wprowadzenia zamawiającego w błąd przy przedstawianiu informacji. </w:t>
      </w:r>
    </w:p>
    <w:p w:rsidR="004B646A" w:rsidRDefault="004B646A" w:rsidP="004B646A">
      <w:pPr>
        <w:jc w:val="both"/>
      </w:pPr>
    </w:p>
    <w:p w:rsidR="004B646A" w:rsidRDefault="004B646A" w:rsidP="004B646A">
      <w:pPr>
        <w:autoSpaceDE w:val="0"/>
        <w:autoSpaceDN w:val="0"/>
        <w:adjustRightInd w:val="0"/>
        <w:rPr>
          <w:rFonts w:eastAsiaTheme="minorHAnsi"/>
          <w:b/>
          <w:bCs/>
          <w:i/>
          <w:iCs/>
          <w:sz w:val="22"/>
          <w:szCs w:val="22"/>
          <w:lang w:eastAsia="en-US"/>
        </w:rPr>
      </w:pPr>
    </w:p>
    <w:p w:rsidR="004B646A" w:rsidRDefault="004B646A" w:rsidP="004B646A">
      <w:pPr>
        <w:autoSpaceDE w:val="0"/>
        <w:autoSpaceDN w:val="0"/>
        <w:adjustRightInd w:val="0"/>
        <w:rPr>
          <w:rFonts w:eastAsiaTheme="minorHAnsi"/>
          <w:b/>
          <w:bCs/>
          <w:i/>
          <w:iCs/>
          <w:sz w:val="22"/>
          <w:szCs w:val="22"/>
          <w:lang w:eastAsia="en-US"/>
        </w:rPr>
      </w:pPr>
    </w:p>
    <w:p w:rsidR="004B646A" w:rsidRDefault="004B646A" w:rsidP="004B646A">
      <w:pPr>
        <w:ind w:left="426" w:hanging="426"/>
        <w:jc w:val="right"/>
        <w:rPr>
          <w:sz w:val="22"/>
        </w:rPr>
      </w:pPr>
    </w:p>
    <w:p w:rsidR="004B646A" w:rsidRDefault="004B646A" w:rsidP="004B646A">
      <w:pPr>
        <w:ind w:left="426" w:hanging="426"/>
        <w:rPr>
          <w:sz w:val="22"/>
        </w:rPr>
      </w:pPr>
      <w:r>
        <w:rPr>
          <w:sz w:val="22"/>
        </w:rPr>
        <w:t>.............................................(miejscowość) dnia ..................................................</w:t>
      </w:r>
    </w:p>
    <w:p w:rsidR="004B646A" w:rsidRDefault="004B646A" w:rsidP="004B646A">
      <w:pPr>
        <w:ind w:left="4956" w:firstLine="708"/>
      </w:pPr>
    </w:p>
    <w:p w:rsidR="004B646A" w:rsidRDefault="004B646A" w:rsidP="004B646A">
      <w:pPr>
        <w:ind w:left="4956" w:firstLine="708"/>
      </w:pPr>
    </w:p>
    <w:p w:rsidR="004B646A" w:rsidRDefault="004B646A" w:rsidP="004B646A">
      <w:pPr>
        <w:ind w:left="4956" w:firstLine="708"/>
      </w:pPr>
    </w:p>
    <w:p w:rsidR="004B646A" w:rsidRDefault="004B646A" w:rsidP="004B646A">
      <w:pPr>
        <w:ind w:left="3540" w:firstLine="708"/>
      </w:pPr>
      <w:r>
        <w:t>..........................................................................</w:t>
      </w:r>
    </w:p>
    <w:p w:rsidR="004B646A" w:rsidRDefault="004B646A" w:rsidP="004B646A">
      <w:pPr>
        <w:ind w:left="4956" w:firstLine="708"/>
      </w:pPr>
      <w:r>
        <w:rPr>
          <w:sz w:val="22"/>
        </w:rPr>
        <w:t xml:space="preserve">    (podpis)</w:t>
      </w:r>
    </w:p>
    <w:p w:rsidR="004B646A" w:rsidRDefault="004B646A" w:rsidP="004B646A">
      <w:pPr>
        <w:autoSpaceDE w:val="0"/>
        <w:autoSpaceDN w:val="0"/>
        <w:adjustRightInd w:val="0"/>
        <w:rPr>
          <w:rFonts w:eastAsiaTheme="minorHAnsi"/>
          <w:b/>
          <w:bCs/>
          <w:i/>
          <w:iCs/>
          <w:sz w:val="22"/>
          <w:szCs w:val="22"/>
          <w:lang w:eastAsia="en-US"/>
        </w:rPr>
      </w:pPr>
    </w:p>
    <w:p w:rsidR="004B646A" w:rsidRDefault="004B646A" w:rsidP="004B646A">
      <w:pPr>
        <w:autoSpaceDE w:val="0"/>
        <w:autoSpaceDN w:val="0"/>
        <w:adjustRightInd w:val="0"/>
        <w:rPr>
          <w:rFonts w:eastAsiaTheme="minorHAnsi"/>
          <w:b/>
          <w:bCs/>
          <w:i/>
          <w:iCs/>
          <w:sz w:val="22"/>
          <w:szCs w:val="22"/>
          <w:lang w:eastAsia="en-US"/>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autoSpaceDE w:val="0"/>
        <w:autoSpaceDN w:val="0"/>
        <w:adjustRightInd w:val="0"/>
        <w:rPr>
          <w:b/>
          <w:color w:val="000000"/>
        </w:rPr>
      </w:pPr>
    </w:p>
    <w:p w:rsidR="004B646A" w:rsidRDefault="004B646A" w:rsidP="004B646A">
      <w:pPr>
        <w:jc w:val="right"/>
        <w:rPr>
          <w:b/>
          <w:i/>
          <w:sz w:val="20"/>
          <w:szCs w:val="20"/>
        </w:rPr>
      </w:pPr>
      <w:r>
        <w:rPr>
          <w:b/>
          <w:i/>
          <w:sz w:val="20"/>
          <w:szCs w:val="20"/>
        </w:rPr>
        <w:lastRenderedPageBreak/>
        <w:t xml:space="preserve">Załącznik Nr 6 </w:t>
      </w:r>
    </w:p>
    <w:p w:rsidR="004B646A" w:rsidRDefault="004B646A" w:rsidP="004B646A">
      <w:pPr>
        <w:jc w:val="right"/>
        <w:rPr>
          <w:b/>
          <w:i/>
          <w:sz w:val="20"/>
          <w:szCs w:val="20"/>
        </w:rPr>
      </w:pPr>
      <w:r>
        <w:rPr>
          <w:b/>
          <w:i/>
          <w:sz w:val="20"/>
          <w:szCs w:val="20"/>
        </w:rPr>
        <w:t>Wzór oświadczenia  dotyczącego przesłanek wykluczenia z postępowania</w:t>
      </w:r>
    </w:p>
    <w:p w:rsidR="004B646A" w:rsidRDefault="004B646A" w:rsidP="004B646A">
      <w:pPr>
        <w:rPr>
          <w:sz w:val="20"/>
          <w:szCs w:val="20"/>
        </w:rPr>
      </w:pPr>
    </w:p>
    <w:p w:rsidR="004B646A" w:rsidRDefault="004B646A" w:rsidP="004B646A">
      <w:pPr>
        <w:pStyle w:val="Stopka"/>
        <w:rPr>
          <w:b/>
        </w:rPr>
      </w:pPr>
      <w:r>
        <w:rPr>
          <w:b/>
        </w:rPr>
        <w:t xml:space="preserve">                                               </w:t>
      </w:r>
      <w:r>
        <w:rPr>
          <w:b/>
        </w:rPr>
        <w:tab/>
      </w:r>
      <w:r>
        <w:rPr>
          <w:b/>
        </w:rPr>
        <w:tab/>
        <w:t xml:space="preserve">ZAMAWIAJĄCY  </w:t>
      </w:r>
    </w:p>
    <w:p w:rsidR="004B646A" w:rsidRDefault="004B646A" w:rsidP="004B646A">
      <w:pPr>
        <w:ind w:left="4248" w:firstLine="708"/>
        <w:jc w:val="both"/>
        <w:rPr>
          <w:b/>
          <w:sz w:val="20"/>
          <w:szCs w:val="20"/>
        </w:rPr>
      </w:pPr>
      <w:r>
        <w:rPr>
          <w:b/>
          <w:sz w:val="20"/>
          <w:szCs w:val="20"/>
        </w:rPr>
        <w:t>Miasto Ostrołęka</w:t>
      </w:r>
    </w:p>
    <w:p w:rsidR="004B646A" w:rsidRDefault="004B646A" w:rsidP="004B646A">
      <w:pPr>
        <w:ind w:left="4248" w:firstLine="708"/>
        <w:jc w:val="both"/>
        <w:rPr>
          <w:b/>
          <w:sz w:val="20"/>
          <w:szCs w:val="20"/>
        </w:rPr>
      </w:pPr>
      <w:r>
        <w:rPr>
          <w:b/>
          <w:sz w:val="20"/>
          <w:szCs w:val="20"/>
        </w:rPr>
        <w:t>Miejski Ośrodek Pomocy Rodzinie w Ostrołęce,</w:t>
      </w:r>
    </w:p>
    <w:p w:rsidR="004B646A" w:rsidRDefault="004B646A" w:rsidP="004B646A">
      <w:pPr>
        <w:ind w:left="4248" w:firstLine="708"/>
        <w:jc w:val="both"/>
        <w:rPr>
          <w:b/>
          <w:sz w:val="20"/>
          <w:szCs w:val="20"/>
        </w:rPr>
      </w:pPr>
      <w:r>
        <w:rPr>
          <w:b/>
          <w:sz w:val="20"/>
          <w:szCs w:val="20"/>
        </w:rPr>
        <w:t>ul. Gen. Józefa Hallera 12,  07-410 Ostrołęka</w:t>
      </w:r>
    </w:p>
    <w:p w:rsidR="004B646A" w:rsidRDefault="004B646A" w:rsidP="004B646A">
      <w:pPr>
        <w:pStyle w:val="Stopka"/>
        <w:rPr>
          <w:b/>
        </w:rPr>
      </w:pPr>
    </w:p>
    <w:p w:rsidR="004B646A" w:rsidRDefault="004B646A" w:rsidP="004B646A">
      <w:pPr>
        <w:pStyle w:val="Stopka"/>
        <w:jc w:val="right"/>
        <w:rPr>
          <w:b/>
        </w:rPr>
      </w:pPr>
    </w:p>
    <w:p w:rsidR="004B646A" w:rsidRDefault="004B646A" w:rsidP="004B646A">
      <w:pPr>
        <w:rPr>
          <w:b/>
          <w:sz w:val="20"/>
          <w:szCs w:val="20"/>
        </w:rPr>
      </w:pPr>
      <w:r>
        <w:rPr>
          <w:b/>
          <w:sz w:val="20"/>
          <w:szCs w:val="20"/>
        </w:rPr>
        <w:t>WYKONAWCA:</w:t>
      </w:r>
    </w:p>
    <w:p w:rsidR="004B646A" w:rsidRDefault="004B646A" w:rsidP="004B646A">
      <w:pPr>
        <w:rPr>
          <w:b/>
          <w:sz w:val="20"/>
          <w:szCs w:val="20"/>
        </w:rPr>
      </w:pPr>
    </w:p>
    <w:p w:rsidR="004B646A" w:rsidRDefault="004B646A" w:rsidP="004B646A">
      <w:r>
        <w:t>………………………………….</w:t>
      </w:r>
    </w:p>
    <w:p w:rsidR="004B646A" w:rsidRDefault="004B646A" w:rsidP="004B646A"/>
    <w:p w:rsidR="004B646A" w:rsidRDefault="004B646A" w:rsidP="004B646A">
      <w:pPr>
        <w:rPr>
          <w:sz w:val="20"/>
          <w:szCs w:val="20"/>
        </w:rPr>
      </w:pPr>
      <w:r>
        <w:rPr>
          <w:sz w:val="20"/>
          <w:szCs w:val="20"/>
        </w:rPr>
        <w:t>…………………………………………</w:t>
      </w:r>
    </w:p>
    <w:p w:rsidR="004B646A" w:rsidRDefault="004B646A" w:rsidP="004B646A">
      <w:pPr>
        <w:rPr>
          <w:sz w:val="20"/>
          <w:szCs w:val="20"/>
        </w:rPr>
      </w:pPr>
    </w:p>
    <w:p w:rsidR="004B646A" w:rsidRDefault="004B646A" w:rsidP="004B646A">
      <w:pPr>
        <w:rPr>
          <w:sz w:val="20"/>
          <w:szCs w:val="20"/>
        </w:rPr>
      </w:pPr>
      <w:r>
        <w:rPr>
          <w:sz w:val="20"/>
          <w:szCs w:val="20"/>
        </w:rPr>
        <w:t>(pełna nazwa/firma, adres, w zależności</w:t>
      </w:r>
    </w:p>
    <w:p w:rsidR="004B646A" w:rsidRDefault="004B646A" w:rsidP="004B646A">
      <w:pPr>
        <w:rPr>
          <w:sz w:val="20"/>
          <w:szCs w:val="20"/>
        </w:rPr>
      </w:pPr>
      <w:r>
        <w:rPr>
          <w:sz w:val="20"/>
          <w:szCs w:val="20"/>
        </w:rPr>
        <w:t xml:space="preserve"> od podmiotu: NIP/PESEL, KRS/</w:t>
      </w:r>
      <w:proofErr w:type="spellStart"/>
      <w:r>
        <w:rPr>
          <w:sz w:val="20"/>
          <w:szCs w:val="20"/>
        </w:rPr>
        <w:t>CEiDG</w:t>
      </w:r>
      <w:proofErr w:type="spellEnd"/>
      <w:r>
        <w:rPr>
          <w:sz w:val="20"/>
          <w:szCs w:val="20"/>
        </w:rPr>
        <w:t>)</w:t>
      </w:r>
    </w:p>
    <w:p w:rsidR="004B646A" w:rsidRDefault="004B646A" w:rsidP="004B646A">
      <w:pPr>
        <w:rPr>
          <w:b/>
          <w:sz w:val="20"/>
          <w:szCs w:val="20"/>
        </w:rPr>
      </w:pPr>
      <w:r>
        <w:rPr>
          <w:b/>
          <w:sz w:val="20"/>
          <w:szCs w:val="20"/>
        </w:rPr>
        <w:t>reprezentowany przez:</w:t>
      </w:r>
    </w:p>
    <w:p w:rsidR="004B646A" w:rsidRDefault="004B646A" w:rsidP="004B646A">
      <w:pPr>
        <w:rPr>
          <w:sz w:val="20"/>
          <w:szCs w:val="20"/>
        </w:rPr>
      </w:pPr>
      <w:r>
        <w:rPr>
          <w:sz w:val="20"/>
          <w:szCs w:val="20"/>
        </w:rPr>
        <w:t>…………………………………………</w:t>
      </w:r>
    </w:p>
    <w:p w:rsidR="004B646A" w:rsidRDefault="004B646A" w:rsidP="004B646A">
      <w:pPr>
        <w:rPr>
          <w:sz w:val="20"/>
          <w:szCs w:val="20"/>
        </w:rPr>
      </w:pPr>
      <w:r>
        <w:rPr>
          <w:sz w:val="20"/>
          <w:szCs w:val="20"/>
        </w:rPr>
        <w:t>(imię, nazwisko, stanowisko</w:t>
      </w:r>
    </w:p>
    <w:p w:rsidR="004B646A" w:rsidRDefault="004B646A" w:rsidP="004B646A">
      <w:pPr>
        <w:rPr>
          <w:sz w:val="20"/>
          <w:szCs w:val="20"/>
        </w:rPr>
      </w:pPr>
      <w:r>
        <w:rPr>
          <w:sz w:val="20"/>
          <w:szCs w:val="20"/>
        </w:rPr>
        <w:t>/podstawa do  reprezentacji)</w:t>
      </w:r>
    </w:p>
    <w:p w:rsidR="004B646A" w:rsidRDefault="004B646A" w:rsidP="004B646A"/>
    <w:p w:rsidR="004B646A" w:rsidRDefault="004B646A" w:rsidP="004B646A">
      <w:pPr>
        <w:jc w:val="center"/>
        <w:rPr>
          <w:u w:val="single"/>
        </w:rPr>
      </w:pPr>
    </w:p>
    <w:p w:rsidR="004B646A" w:rsidRDefault="004B646A" w:rsidP="004B646A">
      <w:pPr>
        <w:jc w:val="center"/>
        <w:rPr>
          <w:b/>
          <w:u w:val="single"/>
        </w:rPr>
      </w:pPr>
      <w:r>
        <w:rPr>
          <w:b/>
          <w:u w:val="single"/>
        </w:rPr>
        <w:t>Oświadczenie Wykonawcy</w:t>
      </w:r>
    </w:p>
    <w:p w:rsidR="004B646A" w:rsidRDefault="004B646A" w:rsidP="004B646A">
      <w:pPr>
        <w:jc w:val="center"/>
        <w:rPr>
          <w:b/>
          <w:u w:val="single"/>
        </w:rPr>
      </w:pPr>
      <w:r>
        <w:rPr>
          <w:b/>
          <w:u w:val="single"/>
        </w:rPr>
        <w:t>DOTYCZĄCE GRUPY KAPITAŁOWEJ</w:t>
      </w:r>
    </w:p>
    <w:p w:rsidR="004B646A" w:rsidRDefault="004B646A" w:rsidP="004B646A">
      <w:pPr>
        <w:jc w:val="center"/>
        <w:rPr>
          <w:b/>
        </w:rPr>
      </w:pPr>
      <w:r>
        <w:rPr>
          <w:b/>
        </w:rPr>
        <w:t>( składane w terminie 3 dni od zamieszczenia na stronie internetowej Zamawiającego informacji z otwarcia ofert,</w:t>
      </w:r>
    </w:p>
    <w:p w:rsidR="004B646A" w:rsidRDefault="004B646A" w:rsidP="004B646A">
      <w:pPr>
        <w:jc w:val="center"/>
        <w:rPr>
          <w:b/>
        </w:rPr>
      </w:pPr>
      <w:r>
        <w:rPr>
          <w:b/>
        </w:rPr>
        <w:t xml:space="preserve">o której mowa w art. 86 ust.5 ustawy </w:t>
      </w:r>
      <w:proofErr w:type="spellStart"/>
      <w:r>
        <w:rPr>
          <w:b/>
        </w:rPr>
        <w:t>Pzp</w:t>
      </w:r>
      <w:proofErr w:type="spellEnd"/>
      <w:r>
        <w:rPr>
          <w:b/>
        </w:rPr>
        <w:t>)</w:t>
      </w:r>
    </w:p>
    <w:p w:rsidR="004B646A" w:rsidRDefault="004B646A" w:rsidP="004B646A">
      <w:pPr>
        <w:jc w:val="center"/>
        <w:rPr>
          <w:b/>
        </w:rPr>
      </w:pPr>
    </w:p>
    <w:p w:rsidR="004B646A" w:rsidRDefault="004B646A" w:rsidP="004B646A">
      <w:pPr>
        <w:jc w:val="both"/>
      </w:pPr>
      <w:r>
        <w:t>Na potrzeby postępowania o udzielenie zamówienia publicznego pn. „</w:t>
      </w:r>
      <w:r>
        <w:rPr>
          <w:b/>
        </w:rPr>
        <w:t>Dostawa artykułów spożywczych dla Miejskiego Ośrodka Pomocy Rodzinie w Ostrołęce",</w:t>
      </w:r>
      <w:r>
        <w:br/>
        <w:t>prowadzonego przez Miejski Ośrodek Pomocy Rodzinie w Ostrołęce, oświadczam, że:</w:t>
      </w:r>
    </w:p>
    <w:p w:rsidR="004B646A" w:rsidRDefault="004B646A" w:rsidP="004B646A"/>
    <w:p w:rsidR="004B646A" w:rsidRDefault="004B646A" w:rsidP="004B646A">
      <w:r>
        <w:t xml:space="preserve">* w skład tej samej grupy kapitałowej, o której mowa w art. 24 ust. 1 </w:t>
      </w:r>
      <w:proofErr w:type="spellStart"/>
      <w:r>
        <w:t>pkt</w:t>
      </w:r>
      <w:proofErr w:type="spellEnd"/>
      <w:r>
        <w:t xml:space="preserve"> 23 ustawy </w:t>
      </w:r>
      <w:proofErr w:type="spellStart"/>
      <w:r>
        <w:t>Pzp</w:t>
      </w:r>
      <w:proofErr w:type="spellEnd"/>
      <w:r>
        <w:t>, wchodzą następujące podmioty:</w:t>
      </w:r>
    </w:p>
    <w:p w:rsidR="004B646A" w:rsidRDefault="004B646A" w:rsidP="004B646A">
      <w:pPr>
        <w:pStyle w:val="Akapitzlist"/>
        <w:numPr>
          <w:ilvl w:val="0"/>
          <w:numId w:val="74"/>
        </w:numPr>
        <w:spacing w:line="360" w:lineRule="auto"/>
        <w:ind w:left="357" w:hanging="357"/>
      </w:pPr>
      <w:r>
        <w:t>………………………………………………….;</w:t>
      </w:r>
    </w:p>
    <w:p w:rsidR="004B646A" w:rsidRDefault="004B646A" w:rsidP="004B646A">
      <w:pPr>
        <w:pStyle w:val="Akapitzlist"/>
        <w:numPr>
          <w:ilvl w:val="0"/>
          <w:numId w:val="74"/>
        </w:numPr>
        <w:spacing w:line="360" w:lineRule="auto"/>
        <w:ind w:left="357" w:hanging="357"/>
      </w:pPr>
      <w:r>
        <w:t>………………………………………………….;</w:t>
      </w:r>
    </w:p>
    <w:p w:rsidR="004B646A" w:rsidRDefault="004B646A" w:rsidP="004B646A">
      <w:pPr>
        <w:pStyle w:val="Akapitzlist"/>
        <w:numPr>
          <w:ilvl w:val="0"/>
          <w:numId w:val="74"/>
        </w:numPr>
        <w:spacing w:line="360" w:lineRule="auto"/>
        <w:ind w:left="357" w:hanging="357"/>
      </w:pPr>
      <w:r>
        <w:t>………………………………………………….;</w:t>
      </w:r>
    </w:p>
    <w:p w:rsidR="004B646A" w:rsidRDefault="004B646A" w:rsidP="004B646A">
      <w:pPr>
        <w:pStyle w:val="Akapitzlist"/>
        <w:numPr>
          <w:ilvl w:val="0"/>
          <w:numId w:val="74"/>
        </w:numPr>
        <w:spacing w:line="360" w:lineRule="auto"/>
        <w:ind w:left="357" w:hanging="357"/>
      </w:pPr>
      <w:r>
        <w:t>………………………………………………….;</w:t>
      </w:r>
    </w:p>
    <w:p w:rsidR="004B646A" w:rsidRDefault="004B646A" w:rsidP="004B646A">
      <w:pPr>
        <w:pStyle w:val="Akapitzlist"/>
        <w:numPr>
          <w:ilvl w:val="0"/>
          <w:numId w:val="74"/>
        </w:numPr>
        <w:spacing w:line="360" w:lineRule="auto"/>
        <w:ind w:left="357" w:hanging="357"/>
      </w:pPr>
      <w:r>
        <w:t>………………………………………………….;</w:t>
      </w:r>
    </w:p>
    <w:p w:rsidR="004B646A" w:rsidRDefault="004B646A" w:rsidP="004B646A">
      <w:pPr>
        <w:pStyle w:val="Akapitzlist"/>
        <w:numPr>
          <w:ilvl w:val="0"/>
          <w:numId w:val="74"/>
        </w:numPr>
        <w:spacing w:line="360" w:lineRule="auto"/>
        <w:ind w:left="357" w:hanging="357"/>
      </w:pPr>
      <w:r>
        <w:t>………………………………………………….;</w:t>
      </w:r>
    </w:p>
    <w:p w:rsidR="004B646A" w:rsidRDefault="004B646A" w:rsidP="004B646A">
      <w:pPr>
        <w:pStyle w:val="Akapitzlist"/>
        <w:spacing w:line="360" w:lineRule="auto"/>
        <w:ind w:left="357"/>
      </w:pPr>
    </w:p>
    <w:p w:rsidR="004B646A" w:rsidRDefault="004B646A" w:rsidP="004B646A">
      <w:r>
        <w:t xml:space="preserve">* nie należę do grupy kapitałowej, o której mowa w art. 24 ust. 1 </w:t>
      </w:r>
      <w:proofErr w:type="spellStart"/>
      <w:r>
        <w:t>pkt</w:t>
      </w:r>
      <w:proofErr w:type="spellEnd"/>
      <w:r>
        <w:t xml:space="preserve"> 23 ustawy </w:t>
      </w:r>
      <w:proofErr w:type="spellStart"/>
      <w:r>
        <w:t>Pzp</w:t>
      </w:r>
      <w:proofErr w:type="spellEnd"/>
      <w:r>
        <w:t xml:space="preserve">. </w:t>
      </w:r>
    </w:p>
    <w:p w:rsidR="004B646A" w:rsidRDefault="004B646A" w:rsidP="004B646A"/>
    <w:p w:rsidR="004B646A" w:rsidRDefault="004B646A" w:rsidP="004B646A"/>
    <w:p w:rsidR="004B646A" w:rsidRDefault="004B646A" w:rsidP="004B646A">
      <w:r>
        <w:t xml:space="preserve">…………….……. (miejscowość), dnia …………………. r. </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r>
        <w:t xml:space="preserve">*niepotrzebne skreślić </w:t>
      </w:r>
    </w:p>
    <w:p w:rsidR="004B646A" w:rsidRDefault="004B646A" w:rsidP="004B646A"/>
    <w:p w:rsidR="004B646A" w:rsidRDefault="004B646A" w:rsidP="004B646A">
      <w:pPr>
        <w:rPr>
          <w:u w:val="single"/>
        </w:rPr>
      </w:pPr>
      <w:r>
        <w:rPr>
          <w:u w:val="single"/>
        </w:rPr>
        <w:t>OŚWIADCZENIE DOTYCZĄCE PODANYCH INFORMACJI:</w:t>
      </w:r>
    </w:p>
    <w:p w:rsidR="004B646A" w:rsidRDefault="004B646A" w:rsidP="004B646A"/>
    <w:p w:rsidR="004B646A" w:rsidRDefault="004B646A" w:rsidP="004B646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B646A" w:rsidRDefault="004B646A" w:rsidP="004B646A">
      <w:pPr>
        <w:jc w:val="both"/>
      </w:pPr>
    </w:p>
    <w:p w:rsidR="004B646A" w:rsidRDefault="004B646A" w:rsidP="004B646A">
      <w:r>
        <w:t xml:space="preserve">…………….……. (miejscowość), dnia ………….……. r. </w:t>
      </w:r>
    </w:p>
    <w:p w:rsidR="004B646A" w:rsidRDefault="004B646A" w:rsidP="004B646A"/>
    <w:p w:rsidR="004B646A" w:rsidRDefault="004B646A" w:rsidP="004B646A">
      <w:r>
        <w:tab/>
      </w:r>
      <w:r>
        <w:tab/>
      </w:r>
      <w:r>
        <w:tab/>
      </w:r>
      <w:r>
        <w:tab/>
      </w:r>
      <w:r>
        <w:tab/>
      </w:r>
      <w:r>
        <w:tab/>
      </w:r>
      <w:r>
        <w:tab/>
        <w:t>…………………………………………</w:t>
      </w:r>
    </w:p>
    <w:p w:rsidR="004B646A" w:rsidRDefault="004B646A" w:rsidP="004B646A">
      <w:pPr>
        <w:ind w:left="5664" w:firstLine="708"/>
      </w:pPr>
      <w:r>
        <w:t>(podpis)</w:t>
      </w:r>
    </w:p>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 w:rsidR="004B646A" w:rsidRDefault="004B646A" w:rsidP="004B646A">
      <w:pPr>
        <w:jc w:val="both"/>
        <w:rPr>
          <w:sz w:val="22"/>
          <w:szCs w:val="22"/>
        </w:rPr>
      </w:pPr>
      <w:r>
        <w:t xml:space="preserve">UWAGA: </w:t>
      </w:r>
      <w:r>
        <w:tab/>
      </w:r>
      <w:r>
        <w:rPr>
          <w:sz w:val="22"/>
          <w:szCs w:val="22"/>
        </w:rPr>
        <w:t>niniejsze oświadczenie składa Wykonawca ubiegający się o udzielenie zamówienia. W przypadku Wykonawców wspólnie ubiegających się o udzielenie zamówienia składa je każdy                z Wykonawców wspólnie ubiegających się o udzielenie zamówienie.</w:t>
      </w:r>
    </w:p>
    <w:p w:rsidR="004B646A" w:rsidRDefault="004B646A" w:rsidP="004B646A">
      <w:pPr>
        <w:jc w:val="both"/>
        <w:rPr>
          <w:sz w:val="22"/>
          <w:szCs w:val="22"/>
        </w:rPr>
      </w:pPr>
    </w:p>
    <w:p w:rsidR="004B646A" w:rsidRDefault="004B646A" w:rsidP="004B646A">
      <w:pPr>
        <w:jc w:val="both"/>
      </w:pPr>
      <w:r>
        <w:br w:type="page"/>
      </w:r>
    </w:p>
    <w:p w:rsidR="004B646A" w:rsidRDefault="004B646A" w:rsidP="004B646A">
      <w:pPr>
        <w:spacing w:before="120"/>
        <w:jc w:val="right"/>
        <w:rPr>
          <w:b/>
          <w:i/>
          <w:sz w:val="22"/>
        </w:rPr>
      </w:pPr>
      <w:r>
        <w:rPr>
          <w:b/>
          <w:i/>
          <w:sz w:val="22"/>
        </w:rPr>
        <w:lastRenderedPageBreak/>
        <w:t>Załącznik Nr 9 do SIWZ</w:t>
      </w:r>
    </w:p>
    <w:p w:rsidR="004B646A" w:rsidRDefault="004B646A" w:rsidP="004B646A">
      <w:pPr>
        <w:pStyle w:val="Nagwek7"/>
        <w:rPr>
          <w:u w:val="none"/>
        </w:rPr>
      </w:pPr>
      <w:r>
        <w:rPr>
          <w:i/>
          <w:u w:val="none"/>
        </w:rPr>
        <w:t>                                              </w:t>
      </w:r>
      <w:r>
        <w:rPr>
          <w:i/>
          <w:u w:val="none"/>
        </w:rPr>
        <w:tab/>
      </w:r>
      <w:r>
        <w:rPr>
          <w:i/>
          <w:u w:val="none"/>
        </w:rPr>
        <w:tab/>
      </w:r>
      <w:r>
        <w:rPr>
          <w:i/>
          <w:u w:val="none"/>
        </w:rPr>
        <w:tab/>
      </w:r>
      <w:r>
        <w:rPr>
          <w:i/>
          <w:u w:val="none"/>
        </w:rPr>
        <w:tab/>
      </w:r>
      <w:r>
        <w:rPr>
          <w:i/>
          <w:u w:val="none"/>
        </w:rPr>
        <w:tab/>
        <w:t xml:space="preserve">          wzór umowy</w:t>
      </w:r>
      <w:r>
        <w:rPr>
          <w:i/>
          <w:u w:val="none"/>
        </w:rPr>
        <w:tab/>
      </w:r>
      <w:r>
        <w:rPr>
          <w:i/>
          <w:u w:val="none"/>
        </w:rPr>
        <w:tab/>
      </w:r>
      <w:r>
        <w:rPr>
          <w:u w:val="none"/>
        </w:rPr>
        <w:tab/>
      </w:r>
    </w:p>
    <w:p w:rsidR="004B646A" w:rsidRDefault="004B646A" w:rsidP="004B646A">
      <w:pPr>
        <w:shd w:val="clear" w:color="auto" w:fill="FFFFFF"/>
        <w:jc w:val="both"/>
        <w:rPr>
          <w:color w:val="000000"/>
        </w:rPr>
      </w:pPr>
      <w:r>
        <w:rPr>
          <w:color w:val="000000"/>
        </w:rPr>
        <w:t>OR.222….201</w:t>
      </w:r>
      <w:r w:rsidR="000D2F46">
        <w:rPr>
          <w:color w:val="000000"/>
        </w:rPr>
        <w:t>9</w:t>
      </w:r>
    </w:p>
    <w:p w:rsidR="004B646A" w:rsidRDefault="004B646A" w:rsidP="004B646A">
      <w:pPr>
        <w:shd w:val="clear" w:color="auto" w:fill="FFFFFF"/>
        <w:rPr>
          <w:color w:val="000000"/>
        </w:rPr>
      </w:pPr>
    </w:p>
    <w:p w:rsidR="004B646A" w:rsidRDefault="004B646A" w:rsidP="004B646A">
      <w:pPr>
        <w:shd w:val="clear" w:color="auto" w:fill="FFFFFF"/>
        <w:jc w:val="center"/>
        <w:rPr>
          <w:color w:val="000000"/>
        </w:rPr>
      </w:pPr>
      <w:r>
        <w:rPr>
          <w:color w:val="000000"/>
        </w:rPr>
        <w:t>UMOWA Nr</w:t>
      </w:r>
    </w:p>
    <w:p w:rsidR="004B646A" w:rsidRDefault="004B646A" w:rsidP="004B646A">
      <w:pPr>
        <w:jc w:val="center"/>
        <w:rPr>
          <w:color w:val="000000"/>
        </w:rPr>
      </w:pPr>
      <w:r>
        <w:rPr>
          <w:color w:val="000000"/>
        </w:rPr>
        <w:t>zawarta w dniu ……………</w:t>
      </w:r>
    </w:p>
    <w:p w:rsidR="004B646A" w:rsidRDefault="004B646A" w:rsidP="004B646A">
      <w:pPr>
        <w:jc w:val="both"/>
      </w:pPr>
      <w:r>
        <w:rPr>
          <w:color w:val="000000"/>
        </w:rPr>
        <w:t>W wyniku przeprowadzonego postępowania  o zamówienie publiczne w trybie przetargu nieograniczonego ustawy Prawo zamówień publicznych z dnia 29 stycznia 2004 r. (</w:t>
      </w:r>
      <w:proofErr w:type="spellStart"/>
      <w:r>
        <w:rPr>
          <w:color w:val="000000"/>
        </w:rPr>
        <w:t>t.j</w:t>
      </w:r>
      <w:proofErr w:type="spellEnd"/>
      <w:r>
        <w:rPr>
          <w:color w:val="000000"/>
        </w:rPr>
        <w:t xml:space="preserve">. </w:t>
      </w:r>
      <w:r>
        <w:rPr>
          <w:bCs/>
          <w:color w:val="000000"/>
        </w:rPr>
        <w:t>Dz. U. 201</w:t>
      </w:r>
      <w:r w:rsidR="00A90682">
        <w:rPr>
          <w:bCs/>
          <w:color w:val="000000"/>
        </w:rPr>
        <w:t>9</w:t>
      </w:r>
      <w:r>
        <w:rPr>
          <w:bCs/>
          <w:color w:val="000000"/>
        </w:rPr>
        <w:t xml:space="preserve">r., poz. </w:t>
      </w:r>
      <w:r w:rsidR="001D1EF1">
        <w:rPr>
          <w:bCs/>
          <w:color w:val="000000"/>
        </w:rPr>
        <w:t>1</w:t>
      </w:r>
      <w:r w:rsidR="00A90682">
        <w:rPr>
          <w:bCs/>
          <w:color w:val="000000"/>
        </w:rPr>
        <w:t>843</w:t>
      </w:r>
      <w:r>
        <w:rPr>
          <w:color w:val="000000"/>
        </w:rPr>
        <w:t>) pn.”Dostawa artykułów spożywczych dla Miejskiego Ośrodka Pomocy Rodzinie w Ostrołęce” zawiera się umowę dot. dostawy artykułów spożywczych dla Miejskiego Ośrodka Pomocy Rodzinie w Ostrołęce</w:t>
      </w:r>
      <w:r>
        <w:t xml:space="preserve"> na część nr …pn……………………………………………………………………………………………..</w:t>
      </w:r>
    </w:p>
    <w:p w:rsidR="004B646A" w:rsidRDefault="004B646A" w:rsidP="004B646A">
      <w:pPr>
        <w:jc w:val="both"/>
        <w:rPr>
          <w:color w:val="000000"/>
        </w:rPr>
      </w:pPr>
      <w:r>
        <w:rPr>
          <w:color w:val="000000"/>
        </w:rPr>
        <w:t xml:space="preserve">pomiędzy </w:t>
      </w:r>
    </w:p>
    <w:p w:rsidR="004B646A" w:rsidRDefault="004B646A" w:rsidP="004B646A">
      <w:pPr>
        <w:jc w:val="both"/>
        <w:rPr>
          <w:color w:val="000000"/>
        </w:rPr>
      </w:pPr>
      <w:r>
        <w:t>Miastem Ostrołęka NIP: 758-214-20-02, REGON: 550668410</w:t>
      </w:r>
      <w:r>
        <w:rPr>
          <w:b/>
        </w:rPr>
        <w:t xml:space="preserve"> - </w:t>
      </w:r>
      <w:r>
        <w:rPr>
          <w:color w:val="000000"/>
        </w:rPr>
        <w:t>Miejskim Ośrodkiem Pomocy Rodzinie w Ostrołęce, z siedzibą 07-410 Ostrołęka, ul. Gen Józefa Hallera 12, reprezentowanym przez Panią Elżbietę Mierzejewską</w:t>
      </w:r>
      <w:r w:rsidR="00833FA4">
        <w:rPr>
          <w:color w:val="000000"/>
        </w:rPr>
        <w:t xml:space="preserve"> </w:t>
      </w:r>
      <w:r>
        <w:rPr>
          <w:color w:val="000000"/>
        </w:rPr>
        <w:t>-</w:t>
      </w:r>
      <w:r w:rsidR="00833FA4">
        <w:rPr>
          <w:color w:val="000000"/>
        </w:rPr>
        <w:t xml:space="preserve"> </w:t>
      </w:r>
      <w:r>
        <w:rPr>
          <w:color w:val="000000"/>
        </w:rPr>
        <w:t xml:space="preserve">Nicewicz – Dyrektora, przy kontrasygnacie Pani Bożeny </w:t>
      </w:r>
      <w:proofErr w:type="spellStart"/>
      <w:r>
        <w:rPr>
          <w:color w:val="000000"/>
        </w:rPr>
        <w:t>Czartoryjskiej</w:t>
      </w:r>
      <w:proofErr w:type="spellEnd"/>
      <w:r>
        <w:rPr>
          <w:color w:val="000000"/>
        </w:rPr>
        <w:t xml:space="preserve"> – Głównego księgowego,  zwanym dalej „Zamawiającym”, </w:t>
      </w:r>
    </w:p>
    <w:p w:rsidR="004B646A" w:rsidRDefault="004B646A" w:rsidP="004B646A">
      <w:pPr>
        <w:jc w:val="both"/>
        <w:rPr>
          <w:color w:val="000000"/>
        </w:rPr>
      </w:pPr>
      <w:r>
        <w:rPr>
          <w:color w:val="000000"/>
        </w:rPr>
        <w:t xml:space="preserve">a </w:t>
      </w:r>
    </w:p>
    <w:p w:rsidR="004B646A" w:rsidRDefault="004B646A" w:rsidP="004B646A">
      <w:pPr>
        <w:jc w:val="both"/>
      </w:pPr>
      <w:r>
        <w:rPr>
          <w:color w:val="000000"/>
        </w:rPr>
        <w:t>(firmą) …………działającą na podstawie wpisu do ……………. pod numerem ……………. z dnia ……………. reprezentowaną przez ……………………….., Zwaną dalej „Wykonawcą”, o następującej treści:</w:t>
      </w:r>
    </w:p>
    <w:p w:rsidR="004B646A" w:rsidRDefault="004B646A" w:rsidP="004B646A">
      <w:pPr>
        <w:jc w:val="center"/>
      </w:pPr>
      <w:r>
        <w:t>§ 1.</w:t>
      </w:r>
    </w:p>
    <w:p w:rsidR="004B646A" w:rsidRDefault="004B646A" w:rsidP="004B646A">
      <w:pPr>
        <w:numPr>
          <w:ilvl w:val="0"/>
          <w:numId w:val="75"/>
        </w:numPr>
        <w:jc w:val="both"/>
      </w:pPr>
      <w:r>
        <w:t>Zgodnie ze złożoną ofertą Wykonawca</w:t>
      </w:r>
      <w:r>
        <w:rPr>
          <w:b/>
          <w:i/>
        </w:rPr>
        <w:t xml:space="preserve"> </w:t>
      </w:r>
      <w:r>
        <w:t>przyjmuje do wykonania dostawę artykułów spożywczych dla Miejskiego Ośrodka Pomocy Rodzinie w Ostrołęce.</w:t>
      </w:r>
    </w:p>
    <w:p w:rsidR="004B646A" w:rsidRDefault="004B646A" w:rsidP="004B646A">
      <w:pPr>
        <w:widowControl w:val="0"/>
        <w:numPr>
          <w:ilvl w:val="0"/>
          <w:numId w:val="75"/>
        </w:numPr>
        <w:shd w:val="clear" w:color="auto" w:fill="FFFFFF"/>
        <w:autoSpaceDE w:val="0"/>
        <w:autoSpaceDN w:val="0"/>
        <w:adjustRightInd w:val="0"/>
        <w:jc w:val="both"/>
        <w:rPr>
          <w:color w:val="000000"/>
          <w:spacing w:val="-2"/>
        </w:rPr>
      </w:pPr>
      <w:r>
        <w:rPr>
          <w:color w:val="000000"/>
        </w:rPr>
        <w:t>Wykonawca oświadcza, że posiada odpowiednie uprawnienia i warunki do należytego wykonania zamówienia.</w:t>
      </w:r>
    </w:p>
    <w:p w:rsidR="004B646A" w:rsidRDefault="004B646A" w:rsidP="004B646A">
      <w:pPr>
        <w:jc w:val="center"/>
      </w:pPr>
      <w:r>
        <w:t>§ 2.</w:t>
      </w:r>
    </w:p>
    <w:p w:rsidR="004B646A" w:rsidRDefault="004B646A" w:rsidP="004B646A">
      <w:pPr>
        <w:pStyle w:val="Default"/>
        <w:numPr>
          <w:ilvl w:val="0"/>
          <w:numId w:val="76"/>
        </w:numPr>
        <w:ind w:left="357" w:hanging="357"/>
        <w:jc w:val="both"/>
        <w:rPr>
          <w:rFonts w:ascii="Times New Roman" w:hAnsi="Times New Roman" w:cs="Times New Roman"/>
          <w:color w:val="auto"/>
        </w:rPr>
      </w:pPr>
      <w:r>
        <w:rPr>
          <w:rFonts w:ascii="Times New Roman" w:hAnsi="Times New Roman" w:cs="Times New Roman"/>
          <w:color w:val="auto"/>
        </w:rPr>
        <w:t>Miejscem realizacji dostaw przedmiotu zamówienia będą niżej wymienione placówki:</w:t>
      </w:r>
    </w:p>
    <w:p w:rsidR="004B646A" w:rsidRDefault="004B646A" w:rsidP="004B646A">
      <w:pPr>
        <w:pStyle w:val="Akapitzlist"/>
        <w:numPr>
          <w:ilvl w:val="0"/>
          <w:numId w:val="77"/>
        </w:numPr>
        <w:jc w:val="both"/>
      </w:pPr>
      <w:r>
        <w:t xml:space="preserve">siedziba MOPR w Ostrołęce, ul. Gen. Józefa Hallera 12, </w:t>
      </w:r>
    </w:p>
    <w:p w:rsidR="004B646A" w:rsidRDefault="004B646A" w:rsidP="004B646A">
      <w:pPr>
        <w:pStyle w:val="Akapitzlist"/>
        <w:numPr>
          <w:ilvl w:val="0"/>
          <w:numId w:val="77"/>
        </w:numPr>
        <w:jc w:val="both"/>
      </w:pPr>
      <w:r>
        <w:t>„Tani Bar” MOPR w Ostrołęce, przy ul. Kilińskiego 2A,</w:t>
      </w:r>
    </w:p>
    <w:p w:rsidR="004B646A" w:rsidRDefault="004B646A" w:rsidP="004B646A">
      <w:pPr>
        <w:pStyle w:val="Akapitzlist"/>
        <w:numPr>
          <w:ilvl w:val="0"/>
          <w:numId w:val="77"/>
        </w:numPr>
        <w:jc w:val="both"/>
      </w:pPr>
      <w:r>
        <w:t>Dzienny Dom Pobytu Seniora w Ostrołęce, ul. Gomulickiego 1A,</w:t>
      </w:r>
    </w:p>
    <w:p w:rsidR="004B646A" w:rsidRDefault="004B646A" w:rsidP="004B646A">
      <w:pPr>
        <w:pStyle w:val="Akapitzlist"/>
        <w:numPr>
          <w:ilvl w:val="0"/>
          <w:numId w:val="77"/>
        </w:numPr>
        <w:jc w:val="both"/>
      </w:pPr>
      <w:r>
        <w:t xml:space="preserve">Noclegownia Dla Osób Bezdomnych w Ostrołęce, ul. Kołobrzeska 15    </w:t>
      </w:r>
    </w:p>
    <w:p w:rsidR="004B646A" w:rsidRDefault="004B646A" w:rsidP="004B646A">
      <w:pPr>
        <w:pStyle w:val="Default"/>
        <w:numPr>
          <w:ilvl w:val="0"/>
          <w:numId w:val="76"/>
        </w:numPr>
        <w:ind w:left="357" w:hanging="357"/>
        <w:jc w:val="both"/>
        <w:rPr>
          <w:rFonts w:ascii="Times New Roman" w:hAnsi="Times New Roman" w:cs="Times New Roman"/>
          <w:color w:val="auto"/>
        </w:rPr>
      </w:pPr>
      <w:r>
        <w:rPr>
          <w:rFonts w:ascii="Times New Roman" w:hAnsi="Times New Roman" w:cs="Times New Roman"/>
          <w:color w:val="auto"/>
        </w:rPr>
        <w:t xml:space="preserve">Dostawy odbywać się będą transportem Wykonawcy dostosowanym do przewozu żywności wraz z rozładunkiem i wstawieniem do pomieszczeń wskazanych przez Zamawiającego, bez obciążenia z tego tytułu dodatkowymi kosztami Zamawiającego. </w:t>
      </w:r>
    </w:p>
    <w:p w:rsidR="004B646A" w:rsidRDefault="004B646A" w:rsidP="004B646A">
      <w:pPr>
        <w:pStyle w:val="Default"/>
        <w:numPr>
          <w:ilvl w:val="0"/>
          <w:numId w:val="76"/>
        </w:numPr>
        <w:ind w:left="357" w:hanging="357"/>
        <w:jc w:val="both"/>
        <w:rPr>
          <w:rFonts w:ascii="Times New Roman" w:hAnsi="Times New Roman" w:cs="Times New Roman"/>
          <w:color w:val="auto"/>
        </w:rPr>
      </w:pPr>
      <w:r>
        <w:rPr>
          <w:rFonts w:ascii="Times New Roman" w:hAnsi="Times New Roman" w:cs="Times New Roman"/>
          <w:color w:val="auto"/>
        </w:rPr>
        <w:t xml:space="preserve">Dostawy realizowane będą realizowane z częstotliwością wskazaną przez Wykonawcę </w:t>
      </w:r>
      <w:r w:rsidR="00F92B31">
        <w:rPr>
          <w:rFonts w:ascii="Times New Roman" w:hAnsi="Times New Roman" w:cs="Times New Roman"/>
          <w:color w:val="auto"/>
        </w:rPr>
        <w:t xml:space="preserve">            </w:t>
      </w:r>
      <w:r>
        <w:rPr>
          <w:rFonts w:ascii="Times New Roman" w:hAnsi="Times New Roman" w:cs="Times New Roman"/>
          <w:color w:val="auto"/>
        </w:rPr>
        <w:t xml:space="preserve">w ofercie, w godzinach 8:00 – 15:00 pod wskazane w ust. 1 adresy placówek Zamawiającego. </w:t>
      </w:r>
      <w:r>
        <w:rPr>
          <w:rFonts w:ascii="Times New Roman" w:hAnsi="Times New Roman" w:cs="Times New Roman"/>
        </w:rPr>
        <w:t>Realizacja przedmiotu zamówienia będzie następowała według zgłaszanego zapotrzebowania, zgodnie z potrzebami Zamawiającego, najpóźniej następnego dnia roboczego  od  zamówienia, złożonego e-mailem, faksem lub telefonicznie przez pracownika Zamawiającego. </w:t>
      </w:r>
    </w:p>
    <w:p w:rsidR="004B646A" w:rsidRDefault="004B646A" w:rsidP="004B646A">
      <w:pPr>
        <w:keepNext/>
        <w:numPr>
          <w:ilvl w:val="0"/>
          <w:numId w:val="76"/>
        </w:numPr>
        <w:ind w:left="357" w:hanging="357"/>
        <w:jc w:val="both"/>
      </w:pPr>
      <w:r>
        <w:t xml:space="preserve">Ceny jednostkowe artykułów spożywczych podane w ofercie nie ulegną zmianie przez cały okres obowiązywania umowy i będą zgodne z wyszczególnionymi w formularzu asortymentowo – cenowym stanowiącym załącznik do umowy.  </w:t>
      </w:r>
    </w:p>
    <w:p w:rsidR="004B646A" w:rsidRDefault="004B646A" w:rsidP="004B646A">
      <w:pPr>
        <w:keepNext/>
        <w:numPr>
          <w:ilvl w:val="0"/>
          <w:numId w:val="76"/>
        </w:numPr>
        <w:ind w:left="357" w:hanging="357"/>
        <w:jc w:val="both"/>
      </w:pPr>
      <w:r>
        <w:t>Cena podana w ofercie zawiera wszystkie koszty związane z realizacją zamówienia,                 w tym koszty transportu z dostarczeniem do miejsca wskazanego przez Zamawiającego.</w:t>
      </w:r>
    </w:p>
    <w:p w:rsidR="004B646A" w:rsidRDefault="004B646A" w:rsidP="004B646A">
      <w:pPr>
        <w:jc w:val="center"/>
      </w:pPr>
    </w:p>
    <w:p w:rsidR="004B646A" w:rsidRDefault="004B646A" w:rsidP="004B646A">
      <w:pPr>
        <w:jc w:val="center"/>
      </w:pPr>
      <w:r>
        <w:lastRenderedPageBreak/>
        <w:t>§ 3</w:t>
      </w:r>
    </w:p>
    <w:p w:rsidR="004B646A" w:rsidRDefault="004B646A" w:rsidP="004B646A">
      <w:pPr>
        <w:pStyle w:val="Default"/>
        <w:numPr>
          <w:ilvl w:val="0"/>
          <w:numId w:val="78"/>
        </w:numPr>
        <w:ind w:left="357" w:hanging="357"/>
        <w:jc w:val="both"/>
        <w:rPr>
          <w:rFonts w:ascii="Times New Roman" w:hAnsi="Times New Roman" w:cs="Times New Roman"/>
          <w:color w:val="auto"/>
        </w:rPr>
      </w:pPr>
      <w:r>
        <w:rPr>
          <w:rFonts w:ascii="Times New Roman" w:hAnsi="Times New Roman" w:cs="Times New Roman"/>
          <w:color w:val="auto"/>
        </w:rPr>
        <w:t xml:space="preserve">Wymagania z zakresu przedmiotu zamówienia: </w:t>
      </w:r>
    </w:p>
    <w:p w:rsidR="004B646A" w:rsidRDefault="004B646A" w:rsidP="004B646A">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każdy produkt winien być wytworzony zgodnie z ustawą z dnia 25 sierpnia 2006 roku o bezpieczeństwie żywności i żywienia (Dz. U. z 201</w:t>
      </w:r>
      <w:r w:rsidR="000D2F46">
        <w:rPr>
          <w:rFonts w:ascii="Times New Roman" w:hAnsi="Times New Roman" w:cs="Times New Roman"/>
          <w:color w:val="auto"/>
        </w:rPr>
        <w:t>9</w:t>
      </w:r>
      <w:r w:rsidR="001D1EF1">
        <w:rPr>
          <w:rFonts w:ascii="Times New Roman" w:hAnsi="Times New Roman" w:cs="Times New Roman"/>
          <w:color w:val="auto"/>
        </w:rPr>
        <w:t>r.</w:t>
      </w:r>
      <w:r>
        <w:rPr>
          <w:rFonts w:ascii="Times New Roman" w:hAnsi="Times New Roman" w:cs="Times New Roman"/>
          <w:color w:val="auto"/>
        </w:rPr>
        <w:t xml:space="preserve">, poz. </w:t>
      </w:r>
      <w:r w:rsidR="000D2F46">
        <w:rPr>
          <w:rFonts w:ascii="Times New Roman" w:hAnsi="Times New Roman" w:cs="Times New Roman"/>
          <w:color w:val="auto"/>
        </w:rPr>
        <w:t>1252</w:t>
      </w:r>
      <w:r>
        <w:rPr>
          <w:rFonts w:ascii="Times New Roman" w:hAnsi="Times New Roman" w:cs="Times New Roman"/>
          <w:color w:val="auto"/>
        </w:rPr>
        <w:t xml:space="preserve">) oraz rozporządzeniami wydanymi na jej podstawie, </w:t>
      </w:r>
    </w:p>
    <w:p w:rsidR="004B646A" w:rsidRDefault="004B646A" w:rsidP="004B646A">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 xml:space="preserve">każdy produkt winien odpowiadać normom jakościowym GHP, GMP lub systemowi HACCP, </w:t>
      </w:r>
    </w:p>
    <w:p w:rsidR="004B646A" w:rsidRDefault="004B646A" w:rsidP="004B646A">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 xml:space="preserve">każdy dostarczony produkt winien być I klasy, zgodnie z Polską Normą, </w:t>
      </w:r>
    </w:p>
    <w:p w:rsidR="004B646A" w:rsidRDefault="004B646A" w:rsidP="004B646A">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 xml:space="preserve">Zamawiający będzie miał prawo sprawdzić podczas odbioru przedmiot zamówienia pod względem jakości i ilości produktów, </w:t>
      </w:r>
    </w:p>
    <w:p w:rsidR="004B646A" w:rsidRDefault="004B646A" w:rsidP="004B646A">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 xml:space="preserve">dostarczony towar będzie odpowiednio zapakowany,  </w:t>
      </w:r>
    </w:p>
    <w:p w:rsidR="004B646A" w:rsidRDefault="004B646A" w:rsidP="004B646A">
      <w:pPr>
        <w:pStyle w:val="Default"/>
        <w:numPr>
          <w:ilvl w:val="0"/>
          <w:numId w:val="78"/>
        </w:numPr>
        <w:ind w:left="357" w:hanging="357"/>
        <w:jc w:val="both"/>
        <w:rPr>
          <w:rFonts w:ascii="Times New Roman" w:hAnsi="Times New Roman" w:cs="Times New Roman"/>
          <w:color w:val="auto"/>
        </w:rPr>
      </w:pPr>
      <w:r>
        <w:rPr>
          <w:rFonts w:ascii="Times New Roman" w:hAnsi="Times New Roman" w:cs="Times New Roman"/>
          <w:color w:val="auto"/>
        </w:rPr>
        <w:t xml:space="preserve">Zamawiający odmówi przyjęcia dostawy w przypadku: </w:t>
      </w:r>
    </w:p>
    <w:p w:rsidR="004B646A" w:rsidRDefault="004B646A" w:rsidP="004B646A">
      <w:pPr>
        <w:pStyle w:val="Default"/>
        <w:numPr>
          <w:ilvl w:val="0"/>
          <w:numId w:val="80"/>
        </w:numPr>
        <w:jc w:val="both"/>
        <w:rPr>
          <w:rFonts w:ascii="Times New Roman" w:hAnsi="Times New Roman" w:cs="Times New Roman"/>
          <w:color w:val="auto"/>
        </w:rPr>
      </w:pPr>
      <w:r>
        <w:rPr>
          <w:rFonts w:ascii="Times New Roman" w:hAnsi="Times New Roman" w:cs="Times New Roman"/>
          <w:color w:val="auto"/>
        </w:rPr>
        <w:t xml:space="preserve">stwierdzenia nieświeżości dostarczonego artykułu, </w:t>
      </w:r>
    </w:p>
    <w:p w:rsidR="004B646A" w:rsidRDefault="004B646A" w:rsidP="004B646A">
      <w:pPr>
        <w:pStyle w:val="Default"/>
        <w:keepNext/>
        <w:numPr>
          <w:ilvl w:val="0"/>
          <w:numId w:val="80"/>
        </w:numPr>
        <w:ind w:left="714" w:hanging="357"/>
        <w:jc w:val="both"/>
        <w:rPr>
          <w:rFonts w:ascii="Times New Roman" w:hAnsi="Times New Roman" w:cs="Times New Roman"/>
          <w:color w:val="auto"/>
        </w:rPr>
      </w:pPr>
      <w:r>
        <w:rPr>
          <w:rFonts w:ascii="Times New Roman" w:hAnsi="Times New Roman" w:cs="Times New Roman"/>
          <w:color w:val="auto"/>
        </w:rPr>
        <w:t>dostarczenia innego asortymentu niż zamówiony, dostarczenia ilości artykułów niezgodnych z zamówieniem.</w:t>
      </w:r>
    </w:p>
    <w:p w:rsidR="004B646A" w:rsidRDefault="004B646A" w:rsidP="004B646A">
      <w:pPr>
        <w:pStyle w:val="Akapitzlist"/>
        <w:keepNext/>
        <w:numPr>
          <w:ilvl w:val="0"/>
          <w:numId w:val="81"/>
        </w:numPr>
        <w:ind w:left="357" w:hanging="357"/>
        <w:jc w:val="both"/>
      </w:pPr>
      <w:r>
        <w:t>Zamawiający nie ponosi odpowiedzialności za szkody wyrządzone przez Wykonawcę podczas wykonywania przedmiotu zamówienia.</w:t>
      </w:r>
    </w:p>
    <w:p w:rsidR="004B646A" w:rsidRDefault="004B646A" w:rsidP="004B646A"/>
    <w:p w:rsidR="004B646A" w:rsidRDefault="004B646A" w:rsidP="004B646A">
      <w:pPr>
        <w:jc w:val="center"/>
      </w:pPr>
      <w:r>
        <w:t>§ 4.</w:t>
      </w:r>
    </w:p>
    <w:p w:rsidR="004B646A" w:rsidRDefault="004B646A" w:rsidP="004B646A">
      <w:pPr>
        <w:pStyle w:val="Akapitzlist"/>
        <w:numPr>
          <w:ilvl w:val="0"/>
          <w:numId w:val="82"/>
        </w:numPr>
        <w:ind w:left="357" w:hanging="357"/>
      </w:pPr>
      <w:r>
        <w:t>Wymagania stawiane Wykonawcy:</w:t>
      </w:r>
    </w:p>
    <w:p w:rsidR="004B646A" w:rsidRDefault="004B646A" w:rsidP="004B646A">
      <w:pPr>
        <w:pStyle w:val="Default"/>
        <w:keepNext/>
        <w:numPr>
          <w:ilvl w:val="0"/>
          <w:numId w:val="83"/>
        </w:numPr>
        <w:jc w:val="both"/>
        <w:rPr>
          <w:rFonts w:ascii="Times New Roman" w:hAnsi="Times New Roman" w:cs="Times New Roman"/>
          <w:color w:val="auto"/>
        </w:rPr>
      </w:pPr>
      <w:r>
        <w:rPr>
          <w:rFonts w:ascii="Times New Roman" w:hAnsi="Times New Roman" w:cs="Times New Roman"/>
          <w:color w:val="auto"/>
        </w:rPr>
        <w:t>Wykonawca odpowiedzialny jest za całokształt, w tym za przebieg oraz terminowe wykonanie zamówienia,</w:t>
      </w:r>
    </w:p>
    <w:p w:rsidR="004B646A" w:rsidRDefault="004B646A" w:rsidP="004B646A">
      <w:pPr>
        <w:pStyle w:val="Default"/>
        <w:keepNext/>
        <w:numPr>
          <w:ilvl w:val="0"/>
          <w:numId w:val="83"/>
        </w:numPr>
        <w:jc w:val="both"/>
        <w:rPr>
          <w:rFonts w:ascii="Times New Roman" w:hAnsi="Times New Roman" w:cs="Times New Roman"/>
          <w:color w:val="auto"/>
        </w:rPr>
      </w:pPr>
      <w:r>
        <w:rPr>
          <w:rFonts w:ascii="Times New Roman" w:hAnsi="Times New Roman" w:cs="Times New Roman"/>
          <w:color w:val="auto"/>
        </w:rPr>
        <w:t>Wykonawca odpowiedzialny jest za jakość dostaw, zgodność z wymaganiami jakościowymi określonymi dla przedmiotu zamówienia,</w:t>
      </w:r>
    </w:p>
    <w:p w:rsidR="004B646A" w:rsidRDefault="004B646A" w:rsidP="004B646A">
      <w:pPr>
        <w:pStyle w:val="Default"/>
        <w:keepNext/>
        <w:numPr>
          <w:ilvl w:val="0"/>
          <w:numId w:val="83"/>
        </w:numPr>
        <w:jc w:val="both"/>
        <w:rPr>
          <w:rFonts w:ascii="Times New Roman" w:hAnsi="Times New Roman" w:cs="Times New Roman"/>
          <w:color w:val="auto"/>
        </w:rPr>
      </w:pPr>
      <w:r>
        <w:rPr>
          <w:rFonts w:ascii="Times New Roman" w:hAnsi="Times New Roman" w:cs="Times New Roman"/>
          <w:color w:val="auto"/>
        </w:rPr>
        <w:t>Wykonawca zapewni należytą staranność przy realizacji zamówienia,</w:t>
      </w:r>
    </w:p>
    <w:p w:rsidR="004B646A" w:rsidRDefault="004B646A" w:rsidP="004B646A">
      <w:pPr>
        <w:pStyle w:val="Default"/>
        <w:keepNext/>
        <w:numPr>
          <w:ilvl w:val="0"/>
          <w:numId w:val="83"/>
        </w:numPr>
        <w:jc w:val="both"/>
        <w:rPr>
          <w:rFonts w:ascii="Times New Roman" w:hAnsi="Times New Roman" w:cs="Times New Roman"/>
          <w:color w:val="auto"/>
        </w:rPr>
      </w:pPr>
      <w:r>
        <w:rPr>
          <w:rFonts w:ascii="Times New Roman" w:hAnsi="Times New Roman" w:cs="Times New Roman"/>
          <w:color w:val="auto"/>
        </w:rPr>
        <w:t>na każde żądanie Zamawiającego, Wykonawca przedstawi odpowiednie certyfikaty zgodności z Polską Normą lub normami europejskimi w stosunku do każdego produktu,</w:t>
      </w:r>
    </w:p>
    <w:p w:rsidR="004B646A" w:rsidRDefault="004B646A" w:rsidP="004B646A">
      <w:pPr>
        <w:pStyle w:val="Default"/>
        <w:keepNext/>
        <w:numPr>
          <w:ilvl w:val="0"/>
          <w:numId w:val="83"/>
        </w:numPr>
        <w:jc w:val="both"/>
        <w:rPr>
          <w:rFonts w:ascii="Times New Roman" w:hAnsi="Times New Roman" w:cs="Times New Roman"/>
          <w:color w:val="auto"/>
        </w:rPr>
      </w:pPr>
      <w:r>
        <w:rPr>
          <w:rFonts w:ascii="Times New Roman" w:hAnsi="Times New Roman" w:cs="Times New Roman"/>
          <w:color w:val="auto"/>
        </w:rPr>
        <w:t xml:space="preserve">zgłaszanie na piśmie Zamawiającemu wszelkich zmian numerów telefonów, faksu lub  adresu poczty elektronicznej. </w:t>
      </w:r>
    </w:p>
    <w:p w:rsidR="004B646A" w:rsidRDefault="004B646A" w:rsidP="004B646A">
      <w:pPr>
        <w:pStyle w:val="Default"/>
        <w:keepNext/>
        <w:numPr>
          <w:ilvl w:val="0"/>
          <w:numId w:val="82"/>
        </w:numPr>
        <w:ind w:left="357" w:hanging="357"/>
        <w:jc w:val="both"/>
        <w:rPr>
          <w:rFonts w:ascii="Times New Roman" w:hAnsi="Times New Roman" w:cs="Times New Roman"/>
          <w:color w:val="auto"/>
        </w:rPr>
      </w:pPr>
      <w:r>
        <w:rPr>
          <w:rFonts w:ascii="Times New Roman" w:hAnsi="Times New Roman" w:cs="Times New Roman"/>
          <w:color w:val="auto"/>
        </w:rPr>
        <w:t xml:space="preserve">W razie stwierdzenia wad lub braków podczas przyjęcia dostawy, Zamawiający odmówi jego przyjęcia i w formie pisemnej faksem lub pocztą e – mail zgłosi reklamację Wykonawcy. </w:t>
      </w:r>
    </w:p>
    <w:p w:rsidR="004B646A" w:rsidRDefault="004B646A" w:rsidP="004B646A">
      <w:pPr>
        <w:pStyle w:val="Default"/>
        <w:keepNext/>
        <w:numPr>
          <w:ilvl w:val="0"/>
          <w:numId w:val="82"/>
        </w:numPr>
        <w:ind w:left="357" w:hanging="357"/>
        <w:jc w:val="both"/>
        <w:rPr>
          <w:rFonts w:ascii="Times New Roman" w:hAnsi="Times New Roman" w:cs="Times New Roman"/>
          <w:color w:val="auto"/>
        </w:rPr>
      </w:pPr>
      <w:r>
        <w:rPr>
          <w:rFonts w:ascii="Times New Roman" w:hAnsi="Times New Roman" w:cs="Times New Roman"/>
          <w:color w:val="auto"/>
        </w:rPr>
        <w:t xml:space="preserve">Wykonawca zobowiązany jest do wymiany wadliwego artykułu na wolny od wad lub dostarczenia brakującej ilości artykułów w terminie 3 dni roboczych od zgłoszenia reklamacji. </w:t>
      </w:r>
    </w:p>
    <w:p w:rsidR="004B646A" w:rsidRDefault="004B646A" w:rsidP="004B646A">
      <w:pPr>
        <w:pStyle w:val="Default"/>
        <w:keepNext/>
        <w:numPr>
          <w:ilvl w:val="0"/>
          <w:numId w:val="82"/>
        </w:numPr>
        <w:ind w:left="357" w:hanging="357"/>
        <w:jc w:val="both"/>
        <w:rPr>
          <w:rFonts w:ascii="Times New Roman" w:hAnsi="Times New Roman" w:cs="Times New Roman"/>
          <w:color w:val="auto"/>
        </w:rPr>
      </w:pPr>
      <w:r>
        <w:rPr>
          <w:rFonts w:ascii="Times New Roman" w:hAnsi="Times New Roman" w:cs="Times New Roman"/>
          <w:color w:val="auto"/>
        </w:rPr>
        <w:t xml:space="preserve">Wykonawca z każdą dostawą zobowiązany jest do dostarczenia  faktury dostawy.  </w:t>
      </w:r>
    </w:p>
    <w:p w:rsidR="004B646A" w:rsidRDefault="004B646A" w:rsidP="004B646A">
      <w:pPr>
        <w:pStyle w:val="Default"/>
        <w:keepNext/>
        <w:ind w:left="357"/>
        <w:jc w:val="both"/>
        <w:rPr>
          <w:rFonts w:ascii="Times New Roman" w:hAnsi="Times New Roman" w:cs="Times New Roman"/>
          <w:color w:val="auto"/>
        </w:rPr>
      </w:pPr>
    </w:p>
    <w:p w:rsidR="004B646A" w:rsidRDefault="004B646A" w:rsidP="004B646A">
      <w:pPr>
        <w:jc w:val="center"/>
      </w:pPr>
      <w:r>
        <w:t>§ 5.</w:t>
      </w:r>
    </w:p>
    <w:p w:rsidR="004B646A" w:rsidRDefault="004B646A" w:rsidP="004B646A">
      <w:pPr>
        <w:pStyle w:val="Akapitzlist"/>
        <w:numPr>
          <w:ilvl w:val="0"/>
          <w:numId w:val="84"/>
        </w:numPr>
        <w:ind w:left="357" w:hanging="357"/>
        <w:jc w:val="both"/>
      </w:pPr>
      <w:r>
        <w:t>Asortyment, szacunkowa ilość artykułów spożywczych oraz wartość przedmiotu umowy określona jest w formularzu asortymentowo-cenowym stanowiącym załącznik do umowy.</w:t>
      </w:r>
    </w:p>
    <w:p w:rsidR="004B646A" w:rsidRDefault="004B646A" w:rsidP="004B646A">
      <w:pPr>
        <w:pStyle w:val="Akapitzlist"/>
        <w:numPr>
          <w:ilvl w:val="0"/>
          <w:numId w:val="84"/>
        </w:numPr>
        <w:ind w:left="357" w:hanging="357"/>
        <w:jc w:val="both"/>
      </w:pPr>
      <w:r>
        <w:t>Dopuszcza się możliwość zmiany ilości artykułów spożywczych</w:t>
      </w:r>
      <w:r w:rsidR="005A3348">
        <w:t>.</w:t>
      </w:r>
    </w:p>
    <w:p w:rsidR="004B646A" w:rsidRDefault="004B646A" w:rsidP="004B646A">
      <w:pPr>
        <w:pStyle w:val="Akapitzlist"/>
        <w:numPr>
          <w:ilvl w:val="0"/>
          <w:numId w:val="84"/>
        </w:numPr>
        <w:ind w:left="357" w:hanging="357"/>
        <w:jc w:val="both"/>
      </w:pPr>
      <w:r>
        <w:t xml:space="preserve">Zamawiający zastrzega sobie prawo do niewykorzystania pełnego limitu ilościowego                 i wartościowego przedmiotu zamówienia, bez prawa roszczeń z tego tytułu przez Wykonawcę. </w:t>
      </w:r>
    </w:p>
    <w:p w:rsidR="004B646A" w:rsidRDefault="004B646A" w:rsidP="004B646A">
      <w:pPr>
        <w:jc w:val="center"/>
      </w:pPr>
      <w:r>
        <w:t>§ 6.</w:t>
      </w:r>
    </w:p>
    <w:p w:rsidR="004B646A" w:rsidRDefault="004B646A" w:rsidP="004B646A">
      <w:pPr>
        <w:jc w:val="both"/>
      </w:pPr>
      <w:r>
        <w:t>Należność za dostarczone artykuły spożywcze uiszczana będzie na podstawie faktur przedłożonych przez Wykonawcę,</w:t>
      </w:r>
      <w:r>
        <w:rPr>
          <w:b/>
          <w:i/>
        </w:rPr>
        <w:t> </w:t>
      </w:r>
      <w:r>
        <w:t>po wykonaniu każdorazowego zlecenia, w terminie 14 dni od otrzymania prawidłowo wystawionej faktury.</w:t>
      </w:r>
    </w:p>
    <w:p w:rsidR="004B646A" w:rsidRDefault="004B646A" w:rsidP="004B646A">
      <w:pPr>
        <w:jc w:val="center"/>
      </w:pPr>
    </w:p>
    <w:p w:rsidR="004B646A" w:rsidRDefault="004B646A" w:rsidP="004B646A">
      <w:pPr>
        <w:jc w:val="center"/>
      </w:pPr>
      <w:r>
        <w:lastRenderedPageBreak/>
        <w:t>§ 7.</w:t>
      </w:r>
    </w:p>
    <w:p w:rsidR="004B646A" w:rsidRDefault="004B646A" w:rsidP="004B646A">
      <w:pPr>
        <w:jc w:val="both"/>
      </w:pPr>
      <w:r>
        <w:t>Strony postanawiają, że obowiązującą je formą odszkodowania stanowią kary umowne.</w:t>
      </w:r>
    </w:p>
    <w:p w:rsidR="004B646A" w:rsidRDefault="004B646A" w:rsidP="004B646A">
      <w:r>
        <w:t>Wykonawca zapłaci Zamawiającemu kary umowne :</w:t>
      </w:r>
    </w:p>
    <w:p w:rsidR="004B646A" w:rsidRDefault="004B646A" w:rsidP="004B646A">
      <w:pPr>
        <w:numPr>
          <w:ilvl w:val="0"/>
          <w:numId w:val="85"/>
        </w:numPr>
        <w:jc w:val="both"/>
      </w:pPr>
      <w:r>
        <w:t>za zwłokę w realizacji zamówienia w wysokości 0,5% wartości nie dostarczonego              w terminie towaru, za każdy dzień zwłoki przekraczającej termin dostawy wymienionej w  § 2 ust. 3 niniejszej umowy.</w:t>
      </w:r>
    </w:p>
    <w:p w:rsidR="004B646A" w:rsidRDefault="004B646A" w:rsidP="004B646A">
      <w:pPr>
        <w:numPr>
          <w:ilvl w:val="0"/>
          <w:numId w:val="85"/>
        </w:numPr>
        <w:jc w:val="both"/>
      </w:pPr>
      <w:r>
        <w:t>za odstąpienie od umowy z przyczyn zależnych od Wykonawcy  w wysokości 20% ceny ofertowej.</w:t>
      </w:r>
    </w:p>
    <w:p w:rsidR="004B646A" w:rsidRDefault="004B646A" w:rsidP="004B646A">
      <w:pPr>
        <w:jc w:val="center"/>
      </w:pPr>
      <w:r>
        <w:t>§ 8.</w:t>
      </w:r>
    </w:p>
    <w:p w:rsidR="004B646A" w:rsidRDefault="004B646A" w:rsidP="004B646A">
      <w:pPr>
        <w:jc w:val="both"/>
      </w:pPr>
      <w:r>
        <w:t>Umowa  zostaje  zawarta  na  czas  oznaczony  od  01 stycznia 20</w:t>
      </w:r>
      <w:r w:rsidR="000D2F46">
        <w:t>20</w:t>
      </w:r>
      <w:r>
        <w:t>r. do 31 grudnia 20</w:t>
      </w:r>
      <w:r w:rsidR="000D2F46">
        <w:t>20</w:t>
      </w:r>
      <w:r>
        <w:t>r.</w:t>
      </w:r>
    </w:p>
    <w:p w:rsidR="004B646A" w:rsidRDefault="004B646A" w:rsidP="004B646A">
      <w:pPr>
        <w:jc w:val="center"/>
      </w:pPr>
    </w:p>
    <w:p w:rsidR="004B646A" w:rsidRDefault="004B646A" w:rsidP="004B646A">
      <w:pPr>
        <w:jc w:val="center"/>
      </w:pPr>
      <w:r>
        <w:t>§9.</w:t>
      </w:r>
    </w:p>
    <w:p w:rsidR="004B646A" w:rsidRDefault="004B646A" w:rsidP="004B646A">
      <w:pPr>
        <w:pStyle w:val="Akapitzlist"/>
        <w:numPr>
          <w:ilvl w:val="0"/>
          <w:numId w:val="86"/>
        </w:numPr>
        <w:ind w:left="357" w:hanging="357"/>
        <w:jc w:val="both"/>
      </w:pPr>
      <w:r>
        <w:t>Zamawiający przewiduje możliwość dokonania zmian postanowień zawartej umowy                 w stosunku do treści oferty na podstawie której dokonano wyboru wykonawcy, jeżeli zachodzi co najmniej jedna z okoliczności wskazanych w art.144 ustawy Prawo zamówień publicznych.</w:t>
      </w:r>
    </w:p>
    <w:p w:rsidR="004B646A" w:rsidRDefault="004B646A" w:rsidP="004B646A">
      <w:pPr>
        <w:pStyle w:val="Akapitzlist"/>
        <w:numPr>
          <w:ilvl w:val="0"/>
          <w:numId w:val="86"/>
        </w:numPr>
        <w:ind w:left="357" w:hanging="357"/>
        <w:jc w:val="both"/>
      </w:pPr>
      <w:r>
        <w:t>Zamawiający</w:t>
      </w:r>
      <w:r>
        <w:rPr>
          <w:b/>
          <w:i/>
        </w:rPr>
        <w:t xml:space="preserve"> </w:t>
      </w:r>
      <w:r>
        <w:t>zastrzega sobie prawo natychmiastowego odstąpienia od Umowy                        w przypadku nie dostarczania artykułów spożywczych w terminie i w sposób określony       w § 2 umowy.</w:t>
      </w:r>
    </w:p>
    <w:p w:rsidR="004B646A" w:rsidRDefault="004B646A" w:rsidP="004B646A">
      <w:pPr>
        <w:jc w:val="center"/>
      </w:pPr>
    </w:p>
    <w:p w:rsidR="004B646A" w:rsidRDefault="004B646A" w:rsidP="004B646A">
      <w:pPr>
        <w:jc w:val="center"/>
      </w:pPr>
      <w:r>
        <w:t>§ 10.</w:t>
      </w:r>
      <w:r>
        <w:rPr>
          <w:color w:val="000000"/>
        </w:rPr>
        <w:t xml:space="preserve">              </w:t>
      </w:r>
    </w:p>
    <w:p w:rsidR="004B646A" w:rsidRDefault="004B646A" w:rsidP="004B646A">
      <w:pPr>
        <w:shd w:val="clear" w:color="auto" w:fill="FFFFFF"/>
      </w:pPr>
      <w:r>
        <w:rPr>
          <w:color w:val="000000"/>
        </w:rPr>
        <w:t>Integralną część umowy stanowią następujące załączniki:</w:t>
      </w:r>
    </w:p>
    <w:p w:rsidR="004B646A" w:rsidRDefault="004B646A" w:rsidP="004B646A">
      <w:pPr>
        <w:widowControl w:val="0"/>
        <w:numPr>
          <w:ilvl w:val="0"/>
          <w:numId w:val="87"/>
        </w:numPr>
        <w:shd w:val="clear" w:color="auto" w:fill="FFFFFF"/>
        <w:tabs>
          <w:tab w:val="left" w:pos="360"/>
        </w:tabs>
        <w:autoSpaceDE w:val="0"/>
        <w:autoSpaceDN w:val="0"/>
        <w:adjustRightInd w:val="0"/>
        <w:ind w:left="357" w:hanging="357"/>
        <w:rPr>
          <w:color w:val="000000"/>
          <w:spacing w:val="-1"/>
        </w:rPr>
      </w:pPr>
      <w:r>
        <w:rPr>
          <w:color w:val="000000"/>
        </w:rPr>
        <w:t>oferta Wykonawcy,</w:t>
      </w:r>
    </w:p>
    <w:p w:rsidR="004B646A" w:rsidRDefault="004B646A" w:rsidP="004B646A">
      <w:pPr>
        <w:widowControl w:val="0"/>
        <w:numPr>
          <w:ilvl w:val="0"/>
          <w:numId w:val="87"/>
        </w:numPr>
        <w:shd w:val="clear" w:color="auto" w:fill="FFFFFF"/>
        <w:tabs>
          <w:tab w:val="left" w:pos="360"/>
        </w:tabs>
        <w:autoSpaceDE w:val="0"/>
        <w:autoSpaceDN w:val="0"/>
        <w:adjustRightInd w:val="0"/>
        <w:ind w:left="357" w:hanging="357"/>
        <w:rPr>
          <w:color w:val="000000"/>
          <w:spacing w:val="-1"/>
        </w:rPr>
      </w:pPr>
      <w:r>
        <w:rPr>
          <w:color w:val="000000"/>
        </w:rPr>
        <w:t>Specyfikacja Istotnych Warunków Zamówienia,</w:t>
      </w:r>
    </w:p>
    <w:p w:rsidR="004B646A" w:rsidRDefault="004B646A" w:rsidP="004B646A">
      <w:pPr>
        <w:widowControl w:val="0"/>
        <w:numPr>
          <w:ilvl w:val="0"/>
          <w:numId w:val="87"/>
        </w:numPr>
        <w:shd w:val="clear" w:color="auto" w:fill="FFFFFF"/>
        <w:tabs>
          <w:tab w:val="left" w:pos="360"/>
        </w:tabs>
        <w:autoSpaceDE w:val="0"/>
        <w:autoSpaceDN w:val="0"/>
        <w:adjustRightInd w:val="0"/>
        <w:ind w:left="357" w:hanging="357"/>
        <w:rPr>
          <w:color w:val="000000"/>
          <w:spacing w:val="-1"/>
        </w:rPr>
      </w:pPr>
      <w:r>
        <w:rPr>
          <w:color w:val="000000"/>
        </w:rPr>
        <w:t>formularz asortymentowo-cenowy.</w:t>
      </w:r>
    </w:p>
    <w:p w:rsidR="004B646A" w:rsidRDefault="004B646A" w:rsidP="004B646A">
      <w:pPr>
        <w:shd w:val="clear" w:color="auto" w:fill="FFFFFF"/>
        <w:spacing w:before="264"/>
        <w:ind w:right="1440" w:firstLine="4142"/>
        <w:rPr>
          <w:color w:val="000000"/>
        </w:rPr>
      </w:pPr>
      <w:r>
        <w:rPr>
          <w:color w:val="000000"/>
        </w:rPr>
        <w:t xml:space="preserve">   § 11.</w:t>
      </w:r>
    </w:p>
    <w:p w:rsidR="004B646A" w:rsidRDefault="004B646A" w:rsidP="004B646A">
      <w:pPr>
        <w:shd w:val="clear" w:color="auto" w:fill="FFFFFF"/>
        <w:ind w:right="1440"/>
      </w:pPr>
      <w:r>
        <w:rPr>
          <w:color w:val="000000"/>
          <w:spacing w:val="-1"/>
        </w:rPr>
        <w:t>W sprawach nieuregulowanych niniejszą umową stosuje się przepisy:</w:t>
      </w:r>
    </w:p>
    <w:p w:rsidR="004B646A" w:rsidRDefault="004B646A" w:rsidP="004B646A">
      <w:pPr>
        <w:pStyle w:val="Akapitzlist"/>
        <w:widowControl w:val="0"/>
        <w:numPr>
          <w:ilvl w:val="0"/>
          <w:numId w:val="88"/>
        </w:numPr>
        <w:shd w:val="clear" w:color="auto" w:fill="FFFFFF"/>
        <w:tabs>
          <w:tab w:val="left" w:pos="720"/>
        </w:tabs>
        <w:autoSpaceDE w:val="0"/>
        <w:autoSpaceDN w:val="0"/>
        <w:adjustRightInd w:val="0"/>
        <w:ind w:right="5"/>
        <w:jc w:val="both"/>
        <w:rPr>
          <w:color w:val="000000"/>
          <w:spacing w:val="-2"/>
        </w:rPr>
      </w:pPr>
      <w:r>
        <w:rPr>
          <w:color w:val="000000"/>
        </w:rPr>
        <w:t>ustawy z dnia 29 stycznia 2004 r. Prawo zamówień publicznych (</w:t>
      </w:r>
      <w:proofErr w:type="spellStart"/>
      <w:r>
        <w:rPr>
          <w:color w:val="000000"/>
        </w:rPr>
        <w:t>t.j</w:t>
      </w:r>
      <w:proofErr w:type="spellEnd"/>
      <w:r>
        <w:rPr>
          <w:color w:val="000000"/>
        </w:rPr>
        <w:t xml:space="preserve">. </w:t>
      </w:r>
      <w:r>
        <w:rPr>
          <w:bCs/>
          <w:color w:val="000000"/>
        </w:rPr>
        <w:t>Dz. U. 201</w:t>
      </w:r>
      <w:r w:rsidR="000D2F46">
        <w:rPr>
          <w:bCs/>
          <w:color w:val="000000"/>
        </w:rPr>
        <w:t>9</w:t>
      </w:r>
      <w:r>
        <w:rPr>
          <w:bCs/>
          <w:color w:val="000000"/>
        </w:rPr>
        <w:t>r., poz. 1</w:t>
      </w:r>
      <w:r w:rsidR="000D2F46">
        <w:rPr>
          <w:bCs/>
          <w:color w:val="000000"/>
        </w:rPr>
        <w:t>843</w:t>
      </w:r>
      <w:r>
        <w:rPr>
          <w:color w:val="000000"/>
        </w:rPr>
        <w:t>),</w:t>
      </w:r>
    </w:p>
    <w:p w:rsidR="004B646A" w:rsidRDefault="004B646A" w:rsidP="004B646A">
      <w:pPr>
        <w:pStyle w:val="Akapitzlist"/>
        <w:widowControl w:val="0"/>
        <w:numPr>
          <w:ilvl w:val="0"/>
          <w:numId w:val="88"/>
        </w:numPr>
        <w:shd w:val="clear" w:color="auto" w:fill="FFFFFF"/>
        <w:tabs>
          <w:tab w:val="left" w:pos="720"/>
        </w:tabs>
        <w:autoSpaceDE w:val="0"/>
        <w:autoSpaceDN w:val="0"/>
        <w:adjustRightInd w:val="0"/>
        <w:ind w:right="5"/>
        <w:jc w:val="both"/>
        <w:rPr>
          <w:color w:val="000000"/>
          <w:spacing w:val="-2"/>
        </w:rPr>
      </w:pPr>
      <w:r>
        <w:rPr>
          <w:color w:val="000000"/>
        </w:rPr>
        <w:t>Kodeksu cywilnego (ustawa z dnia 23 kwietnia 1964 r. Kodeks cywilny (</w:t>
      </w:r>
      <w:proofErr w:type="spellStart"/>
      <w:r>
        <w:rPr>
          <w:color w:val="000000"/>
        </w:rPr>
        <w:t>t.j</w:t>
      </w:r>
      <w:proofErr w:type="spellEnd"/>
      <w:r>
        <w:rPr>
          <w:color w:val="000000"/>
        </w:rPr>
        <w:t>. Dz. U. 201</w:t>
      </w:r>
      <w:r w:rsidR="000D2F46">
        <w:rPr>
          <w:color w:val="000000"/>
        </w:rPr>
        <w:t>9</w:t>
      </w:r>
      <w:r>
        <w:rPr>
          <w:color w:val="000000"/>
        </w:rPr>
        <w:t xml:space="preserve">r., poz. </w:t>
      </w:r>
      <w:r w:rsidR="000D2F46">
        <w:rPr>
          <w:color w:val="000000"/>
        </w:rPr>
        <w:t>1145</w:t>
      </w:r>
      <w:r>
        <w:rPr>
          <w:color w:val="000000"/>
        </w:rPr>
        <w:t>).</w:t>
      </w:r>
    </w:p>
    <w:p w:rsidR="004B646A" w:rsidRDefault="004B646A" w:rsidP="004B646A">
      <w:pPr>
        <w:shd w:val="clear" w:color="auto" w:fill="FFFFFF"/>
        <w:spacing w:before="274"/>
        <w:rPr>
          <w:color w:val="000000"/>
        </w:rPr>
      </w:pPr>
      <w:r>
        <w:rPr>
          <w:color w:val="000000"/>
        </w:rPr>
        <w:t>                                                                          § 12.</w:t>
      </w:r>
    </w:p>
    <w:p w:rsidR="004B646A" w:rsidRDefault="004B646A" w:rsidP="004B646A">
      <w:pPr>
        <w:shd w:val="clear" w:color="auto" w:fill="FFFFFF"/>
        <w:jc w:val="both"/>
        <w:rPr>
          <w:color w:val="000000"/>
        </w:rPr>
      </w:pPr>
      <w:r>
        <w:rPr>
          <w:color w:val="000000"/>
        </w:rPr>
        <w:t>Ewentualne spory wynikłe z niniejszej umowy podlegają rozstrzygnięciu przez  sąd właściwy dla siedziby Zamawiającego.</w:t>
      </w:r>
    </w:p>
    <w:p w:rsidR="004B646A" w:rsidRDefault="004B646A" w:rsidP="004B646A">
      <w:pPr>
        <w:shd w:val="clear" w:color="auto" w:fill="FFFFFF"/>
        <w:rPr>
          <w:color w:val="000000"/>
        </w:rPr>
      </w:pPr>
      <w:r>
        <w:rPr>
          <w:color w:val="000000"/>
        </w:rPr>
        <w:t xml:space="preserve">                                                                              </w:t>
      </w:r>
    </w:p>
    <w:p w:rsidR="004B646A" w:rsidRDefault="004B646A" w:rsidP="004B646A">
      <w:pPr>
        <w:shd w:val="clear" w:color="auto" w:fill="FFFFFF"/>
        <w:jc w:val="center"/>
        <w:rPr>
          <w:color w:val="000000"/>
        </w:rPr>
      </w:pPr>
      <w:r>
        <w:rPr>
          <w:color w:val="000000"/>
        </w:rPr>
        <w:t xml:space="preserve">    § 13.</w:t>
      </w:r>
    </w:p>
    <w:p w:rsidR="004B646A" w:rsidRDefault="004B646A" w:rsidP="004B646A">
      <w:pPr>
        <w:shd w:val="clear" w:color="auto" w:fill="FFFFFF"/>
        <w:jc w:val="both"/>
        <w:rPr>
          <w:color w:val="000000"/>
        </w:rPr>
      </w:pPr>
      <w:r>
        <w:rPr>
          <w:color w:val="000000"/>
        </w:rPr>
        <w:t xml:space="preserve">Umowę sporządzono w trzech jednobrzmiących egzemplarzach: dwa egzemplarze dla Zamawiającego i jeden dla Wykonawcy. </w:t>
      </w:r>
    </w:p>
    <w:p w:rsidR="004B646A" w:rsidRDefault="004B646A" w:rsidP="004B646A">
      <w:pPr>
        <w:shd w:val="clear" w:color="auto" w:fill="FFFFFF"/>
        <w:ind w:firstLine="709"/>
        <w:rPr>
          <w:color w:val="000000"/>
        </w:rPr>
      </w:pPr>
    </w:p>
    <w:p w:rsidR="004B646A" w:rsidRDefault="004B646A" w:rsidP="004B646A">
      <w:pPr>
        <w:shd w:val="clear" w:color="auto" w:fill="FFFFFF"/>
        <w:ind w:firstLine="709"/>
        <w:rPr>
          <w:color w:val="000000"/>
        </w:rPr>
      </w:pPr>
    </w:p>
    <w:p w:rsidR="004B646A" w:rsidRDefault="004B646A" w:rsidP="004B646A">
      <w:pPr>
        <w:shd w:val="clear" w:color="auto" w:fill="FFFFFF"/>
        <w:ind w:firstLine="709"/>
      </w:pPr>
    </w:p>
    <w:p w:rsidR="006D0579" w:rsidRDefault="004B646A">
      <w:r>
        <w:t>ZAMAWIAJĄCY:                                                                            WYKONAWCA:</w:t>
      </w:r>
    </w:p>
    <w:sectPr w:rsidR="006D0579" w:rsidSect="006D05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87" w:rsidRDefault="00B62887" w:rsidP="0073409D">
      <w:r>
        <w:separator/>
      </w:r>
    </w:p>
  </w:endnote>
  <w:endnote w:type="continuationSeparator" w:id="0">
    <w:p w:rsidR="00B62887" w:rsidRDefault="00B62887" w:rsidP="007340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051"/>
      <w:docPartObj>
        <w:docPartGallery w:val="Page Numbers (Bottom of Page)"/>
        <w:docPartUnique/>
      </w:docPartObj>
    </w:sdtPr>
    <w:sdtContent>
      <w:p w:rsidR="000878F3" w:rsidRDefault="005719CF">
        <w:pPr>
          <w:pStyle w:val="Stopka"/>
          <w:jc w:val="right"/>
        </w:pPr>
        <w:fldSimple w:instr=" PAGE   \* MERGEFORMAT ">
          <w:r w:rsidR="00F15F5A">
            <w:rPr>
              <w:noProof/>
            </w:rPr>
            <w:t>37</w:t>
          </w:r>
        </w:fldSimple>
      </w:p>
    </w:sdtContent>
  </w:sdt>
  <w:p w:rsidR="000878F3" w:rsidRDefault="000878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87" w:rsidRDefault="00B62887" w:rsidP="0073409D">
      <w:r>
        <w:separator/>
      </w:r>
    </w:p>
  </w:footnote>
  <w:footnote w:type="continuationSeparator" w:id="0">
    <w:p w:rsidR="00B62887" w:rsidRDefault="00B62887" w:rsidP="00734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EF2"/>
    <w:multiLevelType w:val="hybridMultilevel"/>
    <w:tmpl w:val="614066F2"/>
    <w:lvl w:ilvl="0" w:tplc="36B664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68278A"/>
    <w:multiLevelType w:val="hybridMultilevel"/>
    <w:tmpl w:val="A9C6AF50"/>
    <w:lvl w:ilvl="0" w:tplc="04150011">
      <w:start w:val="1"/>
      <w:numFmt w:val="decimal"/>
      <w:lvlText w:val="%1)"/>
      <w:lvlJc w:val="left"/>
      <w:pPr>
        <w:tabs>
          <w:tab w:val="num" w:pos="360"/>
        </w:tabs>
        <w:ind w:left="36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9E252F"/>
    <w:multiLevelType w:val="hybridMultilevel"/>
    <w:tmpl w:val="3A5EB65A"/>
    <w:lvl w:ilvl="0" w:tplc="2E34E40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B33A23"/>
    <w:multiLevelType w:val="hybridMultilevel"/>
    <w:tmpl w:val="02C21DEC"/>
    <w:lvl w:ilvl="0" w:tplc="85EA07F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76B3DA6"/>
    <w:multiLevelType w:val="hybridMultilevel"/>
    <w:tmpl w:val="01BC0914"/>
    <w:lvl w:ilvl="0" w:tplc="9EDE484C">
      <w:start w:val="3"/>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A971E1"/>
    <w:multiLevelType w:val="hybridMultilevel"/>
    <w:tmpl w:val="5F908B9A"/>
    <w:lvl w:ilvl="0" w:tplc="3E76B4C4">
      <w:start w:val="9"/>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3261C6"/>
    <w:multiLevelType w:val="hybridMultilevel"/>
    <w:tmpl w:val="A6E4F6FA"/>
    <w:lvl w:ilvl="0" w:tplc="BE205AE6">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A72666C"/>
    <w:multiLevelType w:val="hybridMultilevel"/>
    <w:tmpl w:val="EFD45A7C"/>
    <w:lvl w:ilvl="0" w:tplc="89785046">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7A438E"/>
    <w:multiLevelType w:val="hybridMultilevel"/>
    <w:tmpl w:val="C2FA9C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E43E34"/>
    <w:multiLevelType w:val="hybridMultilevel"/>
    <w:tmpl w:val="8FB22010"/>
    <w:lvl w:ilvl="0" w:tplc="6C660C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8171B5"/>
    <w:multiLevelType w:val="hybridMultilevel"/>
    <w:tmpl w:val="4AB45FE4"/>
    <w:lvl w:ilvl="0" w:tplc="2816263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773F53"/>
    <w:multiLevelType w:val="hybridMultilevel"/>
    <w:tmpl w:val="756C4FC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873212"/>
    <w:multiLevelType w:val="hybridMultilevel"/>
    <w:tmpl w:val="2B943080"/>
    <w:lvl w:ilvl="0" w:tplc="C786DF3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4CD26CC"/>
    <w:multiLevelType w:val="hybridMultilevel"/>
    <w:tmpl w:val="CE96C9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4C4C10"/>
    <w:multiLevelType w:val="hybridMultilevel"/>
    <w:tmpl w:val="30127F14"/>
    <w:lvl w:ilvl="0" w:tplc="8B1666BC">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9B2079"/>
    <w:multiLevelType w:val="hybridMultilevel"/>
    <w:tmpl w:val="18F0036C"/>
    <w:lvl w:ilvl="0" w:tplc="7CE04532">
      <w:start w:val="1"/>
      <w:numFmt w:val="decimal"/>
      <w:lvlText w:val="%1."/>
      <w:lvlJc w:val="left"/>
      <w:pPr>
        <w:tabs>
          <w:tab w:val="num" w:pos="360"/>
        </w:tabs>
        <w:ind w:left="360" w:hanging="360"/>
      </w:pPr>
      <w:rPr>
        <w:b/>
      </w:rPr>
    </w:lvl>
    <w:lvl w:ilvl="1" w:tplc="B6A446A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BEC752B"/>
    <w:multiLevelType w:val="hybridMultilevel"/>
    <w:tmpl w:val="970875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C260717"/>
    <w:multiLevelType w:val="hybridMultilevel"/>
    <w:tmpl w:val="600E741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716510"/>
    <w:multiLevelType w:val="hybridMultilevel"/>
    <w:tmpl w:val="DD6027A2"/>
    <w:lvl w:ilvl="0" w:tplc="B850764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CC7848"/>
    <w:multiLevelType w:val="hybridMultilevel"/>
    <w:tmpl w:val="6344BD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10F7BA7"/>
    <w:multiLevelType w:val="hybridMultilevel"/>
    <w:tmpl w:val="330EFC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8A754F"/>
    <w:multiLevelType w:val="hybridMultilevel"/>
    <w:tmpl w:val="A8DEE964"/>
    <w:lvl w:ilvl="0" w:tplc="464C6704">
      <w:start w:val="1"/>
      <w:numFmt w:val="decimal"/>
      <w:lvlText w:val="%1."/>
      <w:lvlJc w:val="left"/>
      <w:pPr>
        <w:tabs>
          <w:tab w:val="num" w:pos="439"/>
        </w:tabs>
        <w:ind w:left="43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57959F2"/>
    <w:multiLevelType w:val="hybridMultilevel"/>
    <w:tmpl w:val="DCBEE70C"/>
    <w:lvl w:ilvl="0" w:tplc="9954CBF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6820E9A"/>
    <w:multiLevelType w:val="hybridMultilevel"/>
    <w:tmpl w:val="DDF2317C"/>
    <w:lvl w:ilvl="0" w:tplc="7ABAB5E2">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8D24D27"/>
    <w:multiLevelType w:val="hybridMultilevel"/>
    <w:tmpl w:val="0C382A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B0513A0"/>
    <w:multiLevelType w:val="hybridMultilevel"/>
    <w:tmpl w:val="1C80D0C6"/>
    <w:lvl w:ilvl="0" w:tplc="38F44F0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B192A06"/>
    <w:multiLevelType w:val="hybridMultilevel"/>
    <w:tmpl w:val="06AAEA00"/>
    <w:lvl w:ilvl="0" w:tplc="AD60F0C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B8250FD"/>
    <w:multiLevelType w:val="hybridMultilevel"/>
    <w:tmpl w:val="75E8B086"/>
    <w:lvl w:ilvl="0" w:tplc="68FE381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C225363"/>
    <w:multiLevelType w:val="hybridMultilevel"/>
    <w:tmpl w:val="F57EA1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C9A4042"/>
    <w:multiLevelType w:val="hybridMultilevel"/>
    <w:tmpl w:val="DA8CAB0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CF44B1D"/>
    <w:multiLevelType w:val="hybridMultilevel"/>
    <w:tmpl w:val="D116B2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E6B7201"/>
    <w:multiLevelType w:val="hybridMultilevel"/>
    <w:tmpl w:val="CA2C73BE"/>
    <w:lvl w:ilvl="0" w:tplc="A28673DC">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FB032EE"/>
    <w:multiLevelType w:val="hybridMultilevel"/>
    <w:tmpl w:val="5830ABBA"/>
    <w:lvl w:ilvl="0" w:tplc="3732DDB2">
      <w:start w:val="10"/>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16E7806"/>
    <w:multiLevelType w:val="hybridMultilevel"/>
    <w:tmpl w:val="598CB25E"/>
    <w:lvl w:ilvl="0" w:tplc="60227EE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45E308B"/>
    <w:multiLevelType w:val="hybridMultilevel"/>
    <w:tmpl w:val="265AACBC"/>
    <w:lvl w:ilvl="0" w:tplc="A4A845FC">
      <w:start w:val="1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4C056B0"/>
    <w:multiLevelType w:val="hybridMultilevel"/>
    <w:tmpl w:val="90BABA62"/>
    <w:lvl w:ilvl="0" w:tplc="F40274CE">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5901198"/>
    <w:multiLevelType w:val="singleLevel"/>
    <w:tmpl w:val="D942354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9">
    <w:nsid w:val="37F570C5"/>
    <w:multiLevelType w:val="hybridMultilevel"/>
    <w:tmpl w:val="5A18D32E"/>
    <w:lvl w:ilvl="0" w:tplc="04150011">
      <w:start w:val="1"/>
      <w:numFmt w:val="decimal"/>
      <w:lvlText w:val="%1)"/>
      <w:lvlJc w:val="left"/>
      <w:pPr>
        <w:tabs>
          <w:tab w:val="num" w:pos="720"/>
        </w:tabs>
        <w:ind w:left="720" w:hanging="360"/>
      </w:pPr>
    </w:lvl>
    <w:lvl w:ilvl="1" w:tplc="515E0386">
      <w:start w:val="1"/>
      <w:numFmt w:val="decimal"/>
      <w:lvlText w:val="%2."/>
      <w:lvlJc w:val="left"/>
      <w:pPr>
        <w:tabs>
          <w:tab w:val="num" w:pos="360"/>
        </w:tabs>
        <w:ind w:left="357" w:hanging="357"/>
      </w:pPr>
    </w:lvl>
    <w:lvl w:ilvl="2" w:tplc="AC50F566">
      <w:start w:val="1"/>
      <w:numFmt w:val="decimal"/>
      <w:lvlText w:val="%3."/>
      <w:lvlJc w:val="left"/>
      <w:pPr>
        <w:tabs>
          <w:tab w:val="num" w:pos="360"/>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B903F02"/>
    <w:multiLevelType w:val="hybridMultilevel"/>
    <w:tmpl w:val="73E24A8C"/>
    <w:lvl w:ilvl="0" w:tplc="44920FB2">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BAF7197"/>
    <w:multiLevelType w:val="hybridMultilevel"/>
    <w:tmpl w:val="1CAA2E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E8771F2"/>
    <w:multiLevelType w:val="hybridMultilevel"/>
    <w:tmpl w:val="4CBE953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F167860"/>
    <w:multiLevelType w:val="hybridMultilevel"/>
    <w:tmpl w:val="A9C6AF50"/>
    <w:lvl w:ilvl="0" w:tplc="04150011">
      <w:start w:val="1"/>
      <w:numFmt w:val="decimal"/>
      <w:lvlText w:val="%1)"/>
      <w:lvlJc w:val="left"/>
      <w:pPr>
        <w:tabs>
          <w:tab w:val="num" w:pos="360"/>
        </w:tabs>
        <w:ind w:left="36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F2E19D8"/>
    <w:multiLevelType w:val="hybridMultilevel"/>
    <w:tmpl w:val="6554A22E"/>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F817FCC"/>
    <w:multiLevelType w:val="hybridMultilevel"/>
    <w:tmpl w:val="FC04CD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059596B"/>
    <w:multiLevelType w:val="hybridMultilevel"/>
    <w:tmpl w:val="C94A9F0C"/>
    <w:lvl w:ilvl="0" w:tplc="AE081368">
      <w:start w:val="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2D11694"/>
    <w:multiLevelType w:val="hybridMultilevel"/>
    <w:tmpl w:val="E2022B94"/>
    <w:lvl w:ilvl="0" w:tplc="70BEB33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2FB57A7"/>
    <w:multiLevelType w:val="hybridMultilevel"/>
    <w:tmpl w:val="D660BD9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34039DD"/>
    <w:multiLevelType w:val="hybridMultilevel"/>
    <w:tmpl w:val="A31280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3F13890"/>
    <w:multiLevelType w:val="hybridMultilevel"/>
    <w:tmpl w:val="064CE17C"/>
    <w:lvl w:ilvl="0" w:tplc="D396DA6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49D6B4A"/>
    <w:multiLevelType w:val="hybridMultilevel"/>
    <w:tmpl w:val="9DA4290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4AB2034"/>
    <w:multiLevelType w:val="hybridMultilevel"/>
    <w:tmpl w:val="320207E2"/>
    <w:lvl w:ilvl="0" w:tplc="F21248FE">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5C96FFF"/>
    <w:multiLevelType w:val="hybridMultilevel"/>
    <w:tmpl w:val="928C751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796043E"/>
    <w:multiLevelType w:val="hybridMultilevel"/>
    <w:tmpl w:val="C6E8258A"/>
    <w:lvl w:ilvl="0" w:tplc="8B2815A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99E6563"/>
    <w:multiLevelType w:val="hybridMultilevel"/>
    <w:tmpl w:val="CE96C9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B070E92"/>
    <w:multiLevelType w:val="hybridMultilevel"/>
    <w:tmpl w:val="62FE34D4"/>
    <w:lvl w:ilvl="0" w:tplc="38D84964">
      <w:start w:val="2"/>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D0E55F4"/>
    <w:multiLevelType w:val="hybridMultilevel"/>
    <w:tmpl w:val="8B56E5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F774823"/>
    <w:multiLevelType w:val="hybridMultilevel"/>
    <w:tmpl w:val="3F12E8F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0A7602A"/>
    <w:multiLevelType w:val="hybridMultilevel"/>
    <w:tmpl w:val="85384562"/>
    <w:lvl w:ilvl="0" w:tplc="04150011">
      <w:start w:val="1"/>
      <w:numFmt w:val="decimal"/>
      <w:lvlText w:val="%1)"/>
      <w:lvlJc w:val="left"/>
      <w:pPr>
        <w:tabs>
          <w:tab w:val="num" w:pos="720"/>
        </w:tabs>
        <w:ind w:left="720" w:hanging="360"/>
      </w:pPr>
    </w:lvl>
    <w:lvl w:ilvl="1" w:tplc="515E0386">
      <w:start w:val="1"/>
      <w:numFmt w:val="decimal"/>
      <w:lvlText w:val="%2."/>
      <w:lvlJc w:val="left"/>
      <w:pPr>
        <w:tabs>
          <w:tab w:val="num" w:pos="360"/>
        </w:tabs>
        <w:ind w:left="357" w:hanging="357"/>
      </w:pPr>
    </w:lvl>
    <w:lvl w:ilvl="2" w:tplc="AC50F566">
      <w:start w:val="1"/>
      <w:numFmt w:val="decimal"/>
      <w:lvlText w:val="%3."/>
      <w:lvlJc w:val="left"/>
      <w:pPr>
        <w:tabs>
          <w:tab w:val="num" w:pos="360"/>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4381CD7"/>
    <w:multiLevelType w:val="hybridMultilevel"/>
    <w:tmpl w:val="3C9A5C78"/>
    <w:lvl w:ilvl="0" w:tplc="965E0600">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9265013"/>
    <w:multiLevelType w:val="hybridMultilevel"/>
    <w:tmpl w:val="0A94453A"/>
    <w:lvl w:ilvl="0" w:tplc="12849C1A">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9636746"/>
    <w:multiLevelType w:val="hybridMultilevel"/>
    <w:tmpl w:val="032E35B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5E7455DA"/>
    <w:multiLevelType w:val="hybridMultilevel"/>
    <w:tmpl w:val="CD7823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E9A01CB"/>
    <w:multiLevelType w:val="hybridMultilevel"/>
    <w:tmpl w:val="A7388C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468280A">
      <w:start w:val="15"/>
      <w:numFmt w:val="upperRoman"/>
      <w:lvlText w:val="%3."/>
      <w:lvlJc w:val="left"/>
      <w:pPr>
        <w:ind w:left="2700" w:hanging="72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F783EAE"/>
    <w:multiLevelType w:val="hybridMultilevel"/>
    <w:tmpl w:val="AFCA5922"/>
    <w:lvl w:ilvl="0" w:tplc="4B4C372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0200692"/>
    <w:multiLevelType w:val="hybridMultilevel"/>
    <w:tmpl w:val="9AFE7F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60821D84"/>
    <w:multiLevelType w:val="hybridMultilevel"/>
    <w:tmpl w:val="7132045C"/>
    <w:lvl w:ilvl="0" w:tplc="8990FA5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0DD377A"/>
    <w:multiLevelType w:val="hybridMultilevel"/>
    <w:tmpl w:val="216C84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1204D20"/>
    <w:multiLevelType w:val="hybridMultilevel"/>
    <w:tmpl w:val="270A103A"/>
    <w:lvl w:ilvl="0" w:tplc="4162B3E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2DD0E9A"/>
    <w:multiLevelType w:val="hybridMultilevel"/>
    <w:tmpl w:val="A070842E"/>
    <w:lvl w:ilvl="0" w:tplc="373C8426">
      <w:start w:val="1"/>
      <w:numFmt w:val="decimal"/>
      <w:lvlText w:val="%1."/>
      <w:lvlJc w:val="left"/>
      <w:pPr>
        <w:tabs>
          <w:tab w:val="num" w:pos="360"/>
        </w:tabs>
        <w:ind w:left="360" w:hanging="360"/>
      </w:pPr>
      <w:rPr>
        <w:b/>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4E02863"/>
    <w:multiLevelType w:val="hybridMultilevel"/>
    <w:tmpl w:val="D89A4678"/>
    <w:lvl w:ilvl="0" w:tplc="04150011">
      <w:start w:val="1"/>
      <w:numFmt w:val="decimal"/>
      <w:lvlText w:val="%1)"/>
      <w:lvlJc w:val="left"/>
      <w:pPr>
        <w:ind w:left="720" w:hanging="360"/>
      </w:pPr>
    </w:lvl>
    <w:lvl w:ilvl="1" w:tplc="53EC13E6">
      <w:numFmt w:val="bullet"/>
      <w:lvlText w:val=""/>
      <w:lvlJc w:val="left"/>
      <w:pPr>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4EF02AA"/>
    <w:multiLevelType w:val="hybridMultilevel"/>
    <w:tmpl w:val="C630A2CE"/>
    <w:lvl w:ilvl="0" w:tplc="B22A9EA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5A7154A"/>
    <w:multiLevelType w:val="hybridMultilevel"/>
    <w:tmpl w:val="DA66FF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8500E4C"/>
    <w:multiLevelType w:val="hybridMultilevel"/>
    <w:tmpl w:val="38E03EF0"/>
    <w:lvl w:ilvl="0" w:tplc="BB88051E">
      <w:start w:val="4"/>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8DD3EAA"/>
    <w:multiLevelType w:val="hybridMultilevel"/>
    <w:tmpl w:val="89561632"/>
    <w:lvl w:ilvl="0" w:tplc="B6D47B3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9D85868"/>
    <w:multiLevelType w:val="hybridMultilevel"/>
    <w:tmpl w:val="9C2006F6"/>
    <w:lvl w:ilvl="0" w:tplc="76F62C32">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6AC67B36"/>
    <w:multiLevelType w:val="hybridMultilevel"/>
    <w:tmpl w:val="90F0E298"/>
    <w:lvl w:ilvl="0" w:tplc="70FCE2AC">
      <w:start w:val="18"/>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B920C32"/>
    <w:multiLevelType w:val="hybridMultilevel"/>
    <w:tmpl w:val="E84C2E24"/>
    <w:lvl w:ilvl="0" w:tplc="1E1A126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DC3329D"/>
    <w:multiLevelType w:val="hybridMultilevel"/>
    <w:tmpl w:val="7950798C"/>
    <w:lvl w:ilvl="0" w:tplc="8B582944">
      <w:start w:val="1"/>
      <w:numFmt w:val="decimal"/>
      <w:lvlText w:val="%1)"/>
      <w:lvlJc w:val="left"/>
      <w:pPr>
        <w:ind w:left="1077"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E93595C"/>
    <w:multiLevelType w:val="hybridMultilevel"/>
    <w:tmpl w:val="CFC8AF6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F5F4CAF"/>
    <w:multiLevelType w:val="hybridMultilevel"/>
    <w:tmpl w:val="EE2492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F665B94"/>
    <w:multiLevelType w:val="hybridMultilevel"/>
    <w:tmpl w:val="E8C8D386"/>
    <w:lvl w:ilvl="0" w:tplc="799A9894">
      <w:start w:val="7"/>
      <w:numFmt w:val="decimal"/>
      <w:lvlText w:val="%1."/>
      <w:lvlJc w:val="left"/>
      <w:pPr>
        <w:tabs>
          <w:tab w:val="num" w:pos="1778"/>
        </w:tabs>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6F6E1516"/>
    <w:multiLevelType w:val="hybridMultilevel"/>
    <w:tmpl w:val="2FB22A9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0030214"/>
    <w:multiLevelType w:val="hybridMultilevel"/>
    <w:tmpl w:val="E982D46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1E53767"/>
    <w:multiLevelType w:val="hybridMultilevel"/>
    <w:tmpl w:val="48066DEC"/>
    <w:lvl w:ilvl="0" w:tplc="9132B65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2021425"/>
    <w:multiLevelType w:val="hybridMultilevel"/>
    <w:tmpl w:val="192E3CC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35E3AB2"/>
    <w:multiLevelType w:val="hybridMultilevel"/>
    <w:tmpl w:val="767AA768"/>
    <w:lvl w:ilvl="0" w:tplc="AFEEAB4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40F3AA3"/>
    <w:multiLevelType w:val="hybridMultilevel"/>
    <w:tmpl w:val="6FAE02B4"/>
    <w:lvl w:ilvl="0" w:tplc="53F8D0AC">
      <w:start w:val="1"/>
      <w:numFmt w:val="decimal"/>
      <w:lvlText w:val="%1."/>
      <w:lvlJc w:val="left"/>
      <w:pPr>
        <w:tabs>
          <w:tab w:val="num" w:pos="1778"/>
        </w:tabs>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81D3C77"/>
    <w:multiLevelType w:val="hybridMultilevel"/>
    <w:tmpl w:val="C11A8D14"/>
    <w:lvl w:ilvl="0" w:tplc="B6A446A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FD56C60"/>
    <w:multiLevelType w:val="hybridMultilevel"/>
    <w:tmpl w:val="E38ACDC2"/>
    <w:lvl w:ilvl="0" w:tplc="2104F44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num>
  <w:num w:numId="90">
    <w:abstractNumId w:val="35"/>
  </w:num>
  <w:num w:numId="91">
    <w:abstractNumId w:val="1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B646A"/>
    <w:rsid w:val="000156D4"/>
    <w:rsid w:val="0002351F"/>
    <w:rsid w:val="00025F7B"/>
    <w:rsid w:val="00040D03"/>
    <w:rsid w:val="00041FC1"/>
    <w:rsid w:val="0008286E"/>
    <w:rsid w:val="000878F3"/>
    <w:rsid w:val="000A21EB"/>
    <w:rsid w:val="000C2826"/>
    <w:rsid w:val="000D2009"/>
    <w:rsid w:val="000D2F46"/>
    <w:rsid w:val="000F7AA4"/>
    <w:rsid w:val="001202F2"/>
    <w:rsid w:val="00122A3A"/>
    <w:rsid w:val="001407D2"/>
    <w:rsid w:val="00191E3E"/>
    <w:rsid w:val="00195BAF"/>
    <w:rsid w:val="001D1EF1"/>
    <w:rsid w:val="001E00EF"/>
    <w:rsid w:val="00210F40"/>
    <w:rsid w:val="0021789A"/>
    <w:rsid w:val="00217E0C"/>
    <w:rsid w:val="00223591"/>
    <w:rsid w:val="00247B2A"/>
    <w:rsid w:val="002A2DD2"/>
    <w:rsid w:val="002E2FC4"/>
    <w:rsid w:val="002E70D3"/>
    <w:rsid w:val="00321859"/>
    <w:rsid w:val="00406B6B"/>
    <w:rsid w:val="00406D9E"/>
    <w:rsid w:val="004215E7"/>
    <w:rsid w:val="004345EA"/>
    <w:rsid w:val="00452DD0"/>
    <w:rsid w:val="004549E5"/>
    <w:rsid w:val="0046316B"/>
    <w:rsid w:val="004B0FC2"/>
    <w:rsid w:val="004B646A"/>
    <w:rsid w:val="004C2E81"/>
    <w:rsid w:val="004F7493"/>
    <w:rsid w:val="00507CD6"/>
    <w:rsid w:val="00523A42"/>
    <w:rsid w:val="00546892"/>
    <w:rsid w:val="005719CF"/>
    <w:rsid w:val="005A3348"/>
    <w:rsid w:val="005B75CA"/>
    <w:rsid w:val="005E0325"/>
    <w:rsid w:val="00614847"/>
    <w:rsid w:val="00633BE5"/>
    <w:rsid w:val="006C002F"/>
    <w:rsid w:val="006C3FFC"/>
    <w:rsid w:val="006D0579"/>
    <w:rsid w:val="006F6A34"/>
    <w:rsid w:val="0073409D"/>
    <w:rsid w:val="00781CB9"/>
    <w:rsid w:val="007B48C7"/>
    <w:rsid w:val="00812899"/>
    <w:rsid w:val="00833FA4"/>
    <w:rsid w:val="00841FC9"/>
    <w:rsid w:val="008514D5"/>
    <w:rsid w:val="00885354"/>
    <w:rsid w:val="00892721"/>
    <w:rsid w:val="008C3A66"/>
    <w:rsid w:val="008E26F9"/>
    <w:rsid w:val="00925457"/>
    <w:rsid w:val="00940838"/>
    <w:rsid w:val="00944B79"/>
    <w:rsid w:val="00944F7B"/>
    <w:rsid w:val="0098468D"/>
    <w:rsid w:val="009C7700"/>
    <w:rsid w:val="009F5D98"/>
    <w:rsid w:val="00A10EAE"/>
    <w:rsid w:val="00A20061"/>
    <w:rsid w:val="00A568A4"/>
    <w:rsid w:val="00A776B8"/>
    <w:rsid w:val="00A90682"/>
    <w:rsid w:val="00A95F22"/>
    <w:rsid w:val="00AB093B"/>
    <w:rsid w:val="00AC2636"/>
    <w:rsid w:val="00B62887"/>
    <w:rsid w:val="00BA05B8"/>
    <w:rsid w:val="00BA44F1"/>
    <w:rsid w:val="00BD33F6"/>
    <w:rsid w:val="00BD53E7"/>
    <w:rsid w:val="00BE1174"/>
    <w:rsid w:val="00C37A4D"/>
    <w:rsid w:val="00C63F22"/>
    <w:rsid w:val="00CF061D"/>
    <w:rsid w:val="00D07C1A"/>
    <w:rsid w:val="00D107B1"/>
    <w:rsid w:val="00D24BAA"/>
    <w:rsid w:val="00DE1086"/>
    <w:rsid w:val="00E066FC"/>
    <w:rsid w:val="00E34697"/>
    <w:rsid w:val="00EB653D"/>
    <w:rsid w:val="00ED00B5"/>
    <w:rsid w:val="00EE5F1E"/>
    <w:rsid w:val="00EF0FAE"/>
    <w:rsid w:val="00F106AC"/>
    <w:rsid w:val="00F15F5A"/>
    <w:rsid w:val="00F92B31"/>
    <w:rsid w:val="00F96121"/>
    <w:rsid w:val="00FF1A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46A"/>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B646A"/>
    <w:pPr>
      <w:keepNext/>
      <w:outlineLvl w:val="0"/>
    </w:pPr>
    <w:rPr>
      <w:sz w:val="26"/>
      <w:szCs w:val="20"/>
    </w:rPr>
  </w:style>
  <w:style w:type="paragraph" w:styleId="Nagwek2">
    <w:name w:val="heading 2"/>
    <w:basedOn w:val="Normalny"/>
    <w:next w:val="Normalny"/>
    <w:link w:val="Nagwek2Znak"/>
    <w:unhideWhenUsed/>
    <w:qFormat/>
    <w:rsid w:val="004B646A"/>
    <w:pPr>
      <w:keepNext/>
      <w:tabs>
        <w:tab w:val="num" w:pos="720"/>
      </w:tabs>
      <w:spacing w:line="360" w:lineRule="auto"/>
      <w:ind w:left="720" w:hanging="720"/>
      <w:jc w:val="both"/>
      <w:outlineLvl w:val="1"/>
    </w:pPr>
    <w:rPr>
      <w:b/>
      <w:sz w:val="26"/>
      <w:szCs w:val="20"/>
    </w:rPr>
  </w:style>
  <w:style w:type="paragraph" w:styleId="Nagwek3">
    <w:name w:val="heading 3"/>
    <w:basedOn w:val="Normalny"/>
    <w:next w:val="Normalny"/>
    <w:link w:val="Nagwek3Znak"/>
    <w:semiHidden/>
    <w:unhideWhenUsed/>
    <w:qFormat/>
    <w:rsid w:val="004B646A"/>
    <w:pPr>
      <w:keepNext/>
      <w:spacing w:line="360" w:lineRule="auto"/>
      <w:jc w:val="both"/>
      <w:outlineLvl w:val="2"/>
    </w:pPr>
    <w:rPr>
      <w:b/>
      <w:sz w:val="26"/>
      <w:szCs w:val="20"/>
    </w:rPr>
  </w:style>
  <w:style w:type="paragraph" w:styleId="Nagwek4">
    <w:name w:val="heading 4"/>
    <w:basedOn w:val="Normalny"/>
    <w:next w:val="Normalny"/>
    <w:link w:val="Nagwek4Znak"/>
    <w:semiHidden/>
    <w:unhideWhenUsed/>
    <w:qFormat/>
    <w:rsid w:val="004B646A"/>
    <w:pPr>
      <w:keepNext/>
      <w:ind w:left="60"/>
      <w:jc w:val="both"/>
      <w:outlineLvl w:val="3"/>
    </w:pPr>
    <w:rPr>
      <w:b/>
      <w:sz w:val="26"/>
      <w:szCs w:val="20"/>
    </w:rPr>
  </w:style>
  <w:style w:type="paragraph" w:styleId="Nagwek6">
    <w:name w:val="heading 6"/>
    <w:basedOn w:val="Normalny"/>
    <w:next w:val="Normalny"/>
    <w:link w:val="Nagwek6Znak"/>
    <w:semiHidden/>
    <w:unhideWhenUsed/>
    <w:qFormat/>
    <w:rsid w:val="004B646A"/>
    <w:pPr>
      <w:keepNext/>
      <w:spacing w:before="240" w:after="120"/>
      <w:jc w:val="center"/>
      <w:outlineLvl w:val="5"/>
    </w:pPr>
    <w:rPr>
      <w:rFonts w:ascii="Arial" w:hAnsi="Arial"/>
      <w:b/>
      <w:szCs w:val="20"/>
    </w:rPr>
  </w:style>
  <w:style w:type="paragraph" w:styleId="Nagwek7">
    <w:name w:val="heading 7"/>
    <w:basedOn w:val="Normalny"/>
    <w:next w:val="Normalny"/>
    <w:link w:val="Nagwek7Znak"/>
    <w:uiPriority w:val="99"/>
    <w:semiHidden/>
    <w:unhideWhenUsed/>
    <w:qFormat/>
    <w:rsid w:val="004B646A"/>
    <w:pPr>
      <w:keepNext/>
      <w:spacing w:line="360" w:lineRule="auto"/>
      <w:jc w:val="right"/>
      <w:outlineLvl w:val="6"/>
    </w:pPr>
    <w:rPr>
      <w:u w:val="single"/>
    </w:rPr>
  </w:style>
  <w:style w:type="paragraph" w:styleId="Nagwek8">
    <w:name w:val="heading 8"/>
    <w:basedOn w:val="Normalny"/>
    <w:next w:val="Normalny"/>
    <w:link w:val="Nagwek8Znak"/>
    <w:uiPriority w:val="99"/>
    <w:unhideWhenUsed/>
    <w:qFormat/>
    <w:rsid w:val="004B646A"/>
    <w:pPr>
      <w:keepNext/>
      <w:jc w:val="right"/>
      <w:outlineLvl w:val="7"/>
    </w:pPr>
    <w:rPr>
      <w:b/>
      <w:i/>
    </w:rPr>
  </w:style>
  <w:style w:type="paragraph" w:styleId="Nagwek9">
    <w:name w:val="heading 9"/>
    <w:basedOn w:val="Normalny"/>
    <w:next w:val="Normalny"/>
    <w:link w:val="Nagwek9Znak"/>
    <w:uiPriority w:val="99"/>
    <w:unhideWhenUsed/>
    <w:qFormat/>
    <w:rsid w:val="004B646A"/>
    <w:pPr>
      <w:keepNext/>
      <w:jc w:val="right"/>
      <w:outlineLvl w:val="8"/>
    </w:pPr>
    <w:rPr>
      <w:b/>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646A"/>
    <w:rPr>
      <w:rFonts w:ascii="Times New Roman" w:eastAsia="Times New Roman" w:hAnsi="Times New Roman" w:cs="Times New Roman"/>
      <w:sz w:val="26"/>
      <w:szCs w:val="20"/>
      <w:lang w:eastAsia="pl-PL"/>
    </w:rPr>
  </w:style>
  <w:style w:type="character" w:customStyle="1" w:styleId="Nagwek2Znak">
    <w:name w:val="Nagłówek 2 Znak"/>
    <w:basedOn w:val="Domylnaczcionkaakapitu"/>
    <w:link w:val="Nagwek2"/>
    <w:rsid w:val="004B646A"/>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semiHidden/>
    <w:rsid w:val="004B646A"/>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semiHidden/>
    <w:rsid w:val="004B646A"/>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link w:val="Nagwek6"/>
    <w:semiHidden/>
    <w:rsid w:val="004B646A"/>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semiHidden/>
    <w:rsid w:val="004B646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uiPriority w:val="99"/>
    <w:rsid w:val="004B646A"/>
    <w:rPr>
      <w:rFonts w:ascii="Times New Roman" w:eastAsia="Times New Roman" w:hAnsi="Times New Roman" w:cs="Times New Roman"/>
      <w:b/>
      <w:i/>
      <w:sz w:val="24"/>
      <w:szCs w:val="24"/>
      <w:lang w:eastAsia="pl-PL"/>
    </w:rPr>
  </w:style>
  <w:style w:type="character" w:customStyle="1" w:styleId="Nagwek9Znak">
    <w:name w:val="Nagłówek 9 Znak"/>
    <w:basedOn w:val="Domylnaczcionkaakapitu"/>
    <w:link w:val="Nagwek9"/>
    <w:uiPriority w:val="99"/>
    <w:rsid w:val="004B646A"/>
    <w:rPr>
      <w:rFonts w:ascii="Times New Roman" w:eastAsia="Times New Roman" w:hAnsi="Times New Roman" w:cs="Times New Roman"/>
      <w:b/>
      <w:i/>
      <w:szCs w:val="24"/>
      <w:lang w:eastAsia="pl-PL"/>
    </w:rPr>
  </w:style>
  <w:style w:type="character" w:styleId="Hipercze">
    <w:name w:val="Hyperlink"/>
    <w:basedOn w:val="Domylnaczcionkaakapitu"/>
    <w:uiPriority w:val="99"/>
    <w:unhideWhenUsed/>
    <w:rsid w:val="004B646A"/>
    <w:rPr>
      <w:color w:val="0000FF" w:themeColor="hyperlink"/>
      <w:u w:val="single"/>
    </w:rPr>
  </w:style>
  <w:style w:type="character" w:styleId="UyteHipercze">
    <w:name w:val="FollowedHyperlink"/>
    <w:basedOn w:val="Domylnaczcionkaakapitu"/>
    <w:uiPriority w:val="99"/>
    <w:semiHidden/>
    <w:unhideWhenUsed/>
    <w:rsid w:val="004B646A"/>
    <w:rPr>
      <w:color w:val="800080" w:themeColor="followedHyperlink"/>
      <w:u w:val="single"/>
    </w:rPr>
  </w:style>
  <w:style w:type="paragraph" w:styleId="Tekstprzypisudolnego">
    <w:name w:val="footnote text"/>
    <w:basedOn w:val="Normalny"/>
    <w:link w:val="TekstprzypisudolnegoZnak1"/>
    <w:uiPriority w:val="99"/>
    <w:unhideWhenUsed/>
    <w:rsid w:val="004B646A"/>
    <w:rPr>
      <w:sz w:val="20"/>
      <w:szCs w:val="20"/>
    </w:rPr>
  </w:style>
  <w:style w:type="character" w:customStyle="1" w:styleId="TekstprzypisudolnegoZnak">
    <w:name w:val="Tekst przypisu dolnego Znak"/>
    <w:basedOn w:val="Domylnaczcionkaakapitu"/>
    <w:link w:val="Tekstprzypisudolnego"/>
    <w:uiPriority w:val="99"/>
    <w:rsid w:val="004B646A"/>
    <w:rPr>
      <w:rFonts w:ascii="Times New Roman" w:eastAsia="Times New Roman" w:hAnsi="Times New Roman" w:cs="Times New Roman"/>
      <w:sz w:val="20"/>
      <w:szCs w:val="20"/>
      <w:lang w:eastAsia="pl-PL"/>
    </w:rPr>
  </w:style>
  <w:style w:type="paragraph" w:styleId="Nagwek">
    <w:name w:val="header"/>
    <w:basedOn w:val="Normalny"/>
    <w:link w:val="NagwekZnak1"/>
    <w:uiPriority w:val="99"/>
    <w:semiHidden/>
    <w:unhideWhenUsed/>
    <w:rsid w:val="004B646A"/>
    <w:pPr>
      <w:tabs>
        <w:tab w:val="center" w:pos="4536"/>
        <w:tab w:val="right" w:pos="9072"/>
      </w:tabs>
    </w:pPr>
  </w:style>
  <w:style w:type="character" w:customStyle="1" w:styleId="NagwekZnak">
    <w:name w:val="Nagłówek Znak"/>
    <w:basedOn w:val="Domylnaczcionkaakapitu"/>
    <w:link w:val="Nagwek"/>
    <w:uiPriority w:val="99"/>
    <w:semiHidden/>
    <w:rsid w:val="004B646A"/>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4B646A"/>
    <w:pPr>
      <w:tabs>
        <w:tab w:val="center" w:pos="4536"/>
        <w:tab w:val="right" w:pos="9072"/>
      </w:tabs>
    </w:pPr>
    <w:rPr>
      <w:sz w:val="20"/>
      <w:szCs w:val="20"/>
    </w:rPr>
  </w:style>
  <w:style w:type="character" w:customStyle="1" w:styleId="StopkaZnak">
    <w:name w:val="Stopka Znak"/>
    <w:basedOn w:val="Domylnaczcionkaakapitu"/>
    <w:link w:val="Stopka"/>
    <w:uiPriority w:val="99"/>
    <w:rsid w:val="004B646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1"/>
    <w:uiPriority w:val="99"/>
    <w:semiHidden/>
    <w:unhideWhenUsed/>
    <w:rsid w:val="004B646A"/>
    <w:rPr>
      <w:sz w:val="20"/>
      <w:szCs w:val="20"/>
    </w:rPr>
  </w:style>
  <w:style w:type="character" w:customStyle="1" w:styleId="TekstprzypisukocowegoZnak">
    <w:name w:val="Tekst przypisu końcowego Znak"/>
    <w:basedOn w:val="Domylnaczcionkaakapitu"/>
    <w:link w:val="Tekstprzypisukocowego"/>
    <w:uiPriority w:val="99"/>
    <w:semiHidden/>
    <w:rsid w:val="004B646A"/>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4B6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B646A"/>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4B646A"/>
    <w:pPr>
      <w:spacing w:line="360" w:lineRule="auto"/>
      <w:jc w:val="both"/>
    </w:pPr>
    <w:rPr>
      <w:sz w:val="26"/>
      <w:szCs w:val="20"/>
    </w:rPr>
  </w:style>
  <w:style w:type="character" w:customStyle="1" w:styleId="TekstpodstawowyZnak">
    <w:name w:val="Tekst podstawowy Znak"/>
    <w:basedOn w:val="Domylnaczcionkaakapitu"/>
    <w:link w:val="Tekstpodstawowy"/>
    <w:uiPriority w:val="99"/>
    <w:semiHidden/>
    <w:rsid w:val="004B646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iPriority w:val="99"/>
    <w:semiHidden/>
    <w:unhideWhenUsed/>
    <w:rsid w:val="004B646A"/>
    <w:pPr>
      <w:jc w:val="both"/>
    </w:pPr>
  </w:style>
  <w:style w:type="character" w:customStyle="1" w:styleId="Tekstpodstawowy2Znak">
    <w:name w:val="Tekst podstawowy 2 Znak"/>
    <w:basedOn w:val="Domylnaczcionkaakapitu"/>
    <w:link w:val="Tekstpodstawowy2"/>
    <w:uiPriority w:val="99"/>
    <w:semiHidden/>
    <w:rsid w:val="004B646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4B646A"/>
    <w:pPr>
      <w:jc w:val="both"/>
    </w:pPr>
    <w:rPr>
      <w:rFonts w:ascii="Arial" w:hAnsi="Arial"/>
      <w:b/>
      <w:szCs w:val="20"/>
    </w:rPr>
  </w:style>
  <w:style w:type="character" w:customStyle="1" w:styleId="Tekstpodstawowy3Znak">
    <w:name w:val="Tekst podstawowy 3 Znak"/>
    <w:basedOn w:val="Domylnaczcionkaakapitu"/>
    <w:link w:val="Tekstpodstawowy3"/>
    <w:uiPriority w:val="99"/>
    <w:semiHidden/>
    <w:rsid w:val="004B646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1"/>
    <w:semiHidden/>
    <w:unhideWhenUsed/>
    <w:rsid w:val="004B646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B646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1"/>
    <w:semiHidden/>
    <w:unhideWhenUsed/>
    <w:rsid w:val="004B646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B646A"/>
    <w:rPr>
      <w:rFonts w:ascii="Times New Roman" w:eastAsia="Times New Roman" w:hAnsi="Times New Roman" w:cs="Times New Roman"/>
      <w:sz w:val="16"/>
      <w:szCs w:val="16"/>
      <w:lang w:eastAsia="pl-PL"/>
    </w:rPr>
  </w:style>
  <w:style w:type="paragraph" w:styleId="Tekstdymka">
    <w:name w:val="Balloon Text"/>
    <w:basedOn w:val="Normalny"/>
    <w:link w:val="TekstdymkaZnak1"/>
    <w:uiPriority w:val="99"/>
    <w:semiHidden/>
    <w:unhideWhenUsed/>
    <w:rsid w:val="004B646A"/>
    <w:rPr>
      <w:rFonts w:ascii="Tahoma" w:hAnsi="Tahoma" w:cs="Tahoma"/>
      <w:sz w:val="16"/>
      <w:szCs w:val="16"/>
    </w:rPr>
  </w:style>
  <w:style w:type="character" w:customStyle="1" w:styleId="TekstdymkaZnak">
    <w:name w:val="Tekst dymka Znak"/>
    <w:basedOn w:val="Domylnaczcionkaakapitu"/>
    <w:link w:val="Tekstdymka"/>
    <w:uiPriority w:val="99"/>
    <w:semiHidden/>
    <w:rsid w:val="004B646A"/>
    <w:rPr>
      <w:rFonts w:ascii="Tahoma" w:eastAsia="Times New Roman" w:hAnsi="Tahoma" w:cs="Tahoma"/>
      <w:sz w:val="16"/>
      <w:szCs w:val="16"/>
      <w:lang w:eastAsia="pl-PL"/>
    </w:rPr>
  </w:style>
  <w:style w:type="paragraph" w:styleId="Bezodstpw">
    <w:name w:val="No Spacing"/>
    <w:uiPriority w:val="1"/>
    <w:qFormat/>
    <w:rsid w:val="004B646A"/>
    <w:pPr>
      <w:autoSpaceDE w:val="0"/>
      <w:autoSpaceDN w:val="0"/>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4B646A"/>
    <w:pPr>
      <w:ind w:left="720"/>
      <w:contextualSpacing/>
    </w:pPr>
  </w:style>
  <w:style w:type="paragraph" w:customStyle="1" w:styleId="Default">
    <w:name w:val="Default"/>
    <w:rsid w:val="004B646A"/>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4B646A"/>
    <w:pPr>
      <w:suppressAutoHyphens/>
      <w:spacing w:line="100" w:lineRule="atLeast"/>
      <w:ind w:left="720"/>
    </w:pPr>
    <w:rPr>
      <w:kern w:val="2"/>
      <w:lang w:eastAsia="ar-SA"/>
    </w:rPr>
  </w:style>
  <w:style w:type="paragraph" w:customStyle="1" w:styleId="Styl">
    <w:name w:val="Styl"/>
    <w:uiPriority w:val="99"/>
    <w:rsid w:val="004B646A"/>
    <w:pPr>
      <w:widowControl w:val="0"/>
      <w:autoSpaceDE w:val="0"/>
      <w:autoSpaceDN w:val="0"/>
      <w:adjustRightInd w:val="0"/>
    </w:pPr>
    <w:rPr>
      <w:rFonts w:ascii="Times New Roman" w:eastAsia="Times New Roman" w:hAnsi="Times New Roman" w:cs="Times New Roman"/>
      <w:sz w:val="24"/>
      <w:szCs w:val="24"/>
      <w:lang w:eastAsia="pl-PL"/>
    </w:rPr>
  </w:style>
  <w:style w:type="paragraph" w:customStyle="1" w:styleId="Zawartotabeli">
    <w:name w:val="Zawartość tabeli"/>
    <w:basedOn w:val="Normalny"/>
    <w:uiPriority w:val="99"/>
    <w:rsid w:val="004B646A"/>
    <w:pPr>
      <w:suppressLineNumbers/>
      <w:suppressAutoHyphens/>
    </w:pPr>
    <w:rPr>
      <w:lang w:eastAsia="ar-SA"/>
    </w:rPr>
  </w:style>
  <w:style w:type="character" w:customStyle="1" w:styleId="TekstprzypisudolnegoZnak1">
    <w:name w:val="Tekst przypisu dolnego Znak1"/>
    <w:basedOn w:val="Domylnaczcionkaakapitu"/>
    <w:link w:val="Tekstprzypisudolnego"/>
    <w:uiPriority w:val="99"/>
    <w:semiHidden/>
    <w:locked/>
    <w:rsid w:val="004B646A"/>
    <w:rPr>
      <w:rFonts w:ascii="Times New Roman" w:eastAsia="Times New Roman" w:hAnsi="Times New Roman" w:cs="Times New Roman"/>
      <w:sz w:val="20"/>
      <w:szCs w:val="20"/>
      <w:lang w:eastAsia="pl-PL"/>
    </w:rPr>
  </w:style>
  <w:style w:type="character" w:customStyle="1" w:styleId="NagwekZnak1">
    <w:name w:val="Nagłówek Znak1"/>
    <w:basedOn w:val="Domylnaczcionkaakapitu"/>
    <w:link w:val="Nagwek"/>
    <w:uiPriority w:val="99"/>
    <w:semiHidden/>
    <w:locked/>
    <w:rsid w:val="004B646A"/>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semiHidden/>
    <w:locked/>
    <w:rsid w:val="004B646A"/>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4B646A"/>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link w:val="Tekstpodstawowy"/>
    <w:uiPriority w:val="99"/>
    <w:semiHidden/>
    <w:locked/>
    <w:rsid w:val="004B646A"/>
    <w:rPr>
      <w:rFonts w:ascii="Times New Roman" w:eastAsia="Times New Roman" w:hAnsi="Times New Roman" w:cs="Times New Roman"/>
      <w:sz w:val="26"/>
      <w:szCs w:val="20"/>
      <w:lang w:eastAsia="pl-PL"/>
    </w:rPr>
  </w:style>
  <w:style w:type="character" w:customStyle="1" w:styleId="Tekstpodstawowy2Znak1">
    <w:name w:val="Tekst podstawowy 2 Znak1"/>
    <w:basedOn w:val="Domylnaczcionkaakapitu"/>
    <w:link w:val="Tekstpodstawowy2"/>
    <w:uiPriority w:val="99"/>
    <w:semiHidden/>
    <w:locked/>
    <w:rsid w:val="004B646A"/>
    <w:rPr>
      <w:rFonts w:ascii="Times New Roman" w:eastAsia="Times New Roman" w:hAnsi="Times New Roman" w:cs="Times New Roman"/>
      <w:sz w:val="24"/>
      <w:szCs w:val="24"/>
      <w:lang w:eastAsia="pl-PL"/>
    </w:rPr>
  </w:style>
  <w:style w:type="character" w:customStyle="1" w:styleId="Tekstpodstawowywcity3Znak1">
    <w:name w:val="Tekst podstawowy wcięty 3 Znak1"/>
    <w:basedOn w:val="Domylnaczcionkaakapitu"/>
    <w:link w:val="Tekstpodstawowywcity3"/>
    <w:semiHidden/>
    <w:locked/>
    <w:rsid w:val="004B646A"/>
    <w:rPr>
      <w:rFonts w:ascii="Times New Roman" w:eastAsia="Times New Roman" w:hAnsi="Times New Roman" w:cs="Times New Roman"/>
      <w:sz w:val="16"/>
      <w:szCs w:val="16"/>
      <w:lang w:eastAsia="pl-PL"/>
    </w:rPr>
  </w:style>
  <w:style w:type="character" w:customStyle="1" w:styleId="TekstdymkaZnak1">
    <w:name w:val="Tekst dymka Znak1"/>
    <w:basedOn w:val="Domylnaczcionkaakapitu"/>
    <w:link w:val="Tekstdymka"/>
    <w:uiPriority w:val="99"/>
    <w:semiHidden/>
    <w:locked/>
    <w:rsid w:val="004B646A"/>
    <w:rPr>
      <w:rFonts w:ascii="Tahoma" w:eastAsia="Times New Roman" w:hAnsi="Tahoma" w:cs="Tahoma"/>
      <w:sz w:val="16"/>
      <w:szCs w:val="16"/>
      <w:lang w:eastAsia="pl-PL"/>
    </w:rPr>
  </w:style>
  <w:style w:type="character" w:customStyle="1" w:styleId="text">
    <w:name w:val="text"/>
    <w:rsid w:val="004B646A"/>
  </w:style>
  <w:style w:type="character" w:customStyle="1" w:styleId="Tekstpodstawowywcity2Znak1">
    <w:name w:val="Tekst podstawowy wcięty 2 Znak1"/>
    <w:link w:val="Tekstpodstawowywcity2"/>
    <w:semiHidden/>
    <w:locked/>
    <w:rsid w:val="004B646A"/>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B653D"/>
    <w:rPr>
      <w:rFonts w:eastAsiaTheme="minorHAnsi"/>
    </w:rPr>
  </w:style>
</w:styles>
</file>

<file path=word/webSettings.xml><?xml version="1.0" encoding="utf-8"?>
<w:webSettings xmlns:r="http://schemas.openxmlformats.org/officeDocument/2006/relationships" xmlns:w="http://schemas.openxmlformats.org/wordprocessingml/2006/main">
  <w:divs>
    <w:div w:id="6862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ostrole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od@mopr.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mopr.ostroleka.pl" TargetMode="External"/><Relationship Id="rId5" Type="http://schemas.openxmlformats.org/officeDocument/2006/relationships/footnotes" Target="footnotes.xml"/><Relationship Id="rId10" Type="http://schemas.openxmlformats.org/officeDocument/2006/relationships/hyperlink" Target="mailto:sekretariat@mopr.ostroleka.pl" TargetMode="External"/><Relationship Id="rId4" Type="http://schemas.openxmlformats.org/officeDocument/2006/relationships/webSettings" Target="webSettings.xml"/><Relationship Id="rId9" Type="http://schemas.openxmlformats.org/officeDocument/2006/relationships/hyperlink" Target="mailto:sekretariat@mopr.ostrole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37</Pages>
  <Words>11675</Words>
  <Characters>70055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jankol</dc:creator>
  <cp:keywords/>
  <dc:description/>
  <cp:lastModifiedBy>ktanska</cp:lastModifiedBy>
  <cp:revision>73</cp:revision>
  <cp:lastPrinted>2019-11-04T10:32:00Z</cp:lastPrinted>
  <dcterms:created xsi:type="dcterms:W3CDTF">2018-10-24T13:52:00Z</dcterms:created>
  <dcterms:modified xsi:type="dcterms:W3CDTF">2019-11-05T12:17:00Z</dcterms:modified>
</cp:coreProperties>
</file>